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011" w:rsidRDefault="002C24CD" w:rsidP="002C24CD">
      <w:pPr>
        <w:spacing w:after="0"/>
        <w:ind w:right="21"/>
        <w:jc w:val="right"/>
        <w:rPr>
          <w:bCs/>
        </w:rPr>
      </w:pPr>
      <w:bookmarkStart w:id="0" w:name="_Toc486925997"/>
      <w:r>
        <w:rPr>
          <w:bCs/>
        </w:rPr>
        <w:t xml:space="preserve">Приложение №1 </w:t>
      </w:r>
    </w:p>
    <w:p w:rsidR="002C24CD" w:rsidRPr="002C24CD" w:rsidRDefault="00283011" w:rsidP="002C24CD">
      <w:pPr>
        <w:spacing w:after="0"/>
        <w:ind w:right="21"/>
        <w:jc w:val="right"/>
        <w:rPr>
          <w:bCs/>
        </w:rPr>
      </w:pPr>
      <w:r>
        <w:rPr>
          <w:bCs/>
        </w:rPr>
        <w:t xml:space="preserve">К </w:t>
      </w:r>
      <w:r w:rsidR="002C24CD" w:rsidRPr="002C24CD">
        <w:rPr>
          <w:bCs/>
        </w:rPr>
        <w:t>ТЕХНИЧЕСКО</w:t>
      </w:r>
      <w:r w:rsidR="002C24CD">
        <w:rPr>
          <w:bCs/>
        </w:rPr>
        <w:t xml:space="preserve">МУ </w:t>
      </w:r>
      <w:r w:rsidR="002C24CD" w:rsidRPr="002C24CD">
        <w:rPr>
          <w:bCs/>
        </w:rPr>
        <w:t>ЗАДАНИ</w:t>
      </w:r>
      <w:r w:rsidR="002C24CD">
        <w:rPr>
          <w:bCs/>
        </w:rPr>
        <w:t>Ю</w:t>
      </w:r>
    </w:p>
    <w:p w:rsidR="002C24CD" w:rsidRDefault="002C24CD" w:rsidP="002C24CD">
      <w:pPr>
        <w:spacing w:after="0"/>
        <w:ind w:right="21"/>
        <w:jc w:val="right"/>
        <w:rPr>
          <w:bCs/>
        </w:rPr>
      </w:pPr>
      <w:r w:rsidRPr="002C24CD">
        <w:rPr>
          <w:bCs/>
        </w:rPr>
        <w:t xml:space="preserve">на организацию </w:t>
      </w:r>
      <w:r w:rsidR="00F750F8" w:rsidRPr="00F750F8">
        <w:rPr>
          <w:bCs/>
        </w:rPr>
        <w:t>открытого запроса предложений</w:t>
      </w:r>
      <w:r w:rsidRPr="002C24CD">
        <w:rPr>
          <w:bCs/>
        </w:rPr>
        <w:t xml:space="preserve"> на оказание услуг </w:t>
      </w:r>
    </w:p>
    <w:p w:rsidR="002C24CD" w:rsidRDefault="002C24CD" w:rsidP="002C24CD">
      <w:pPr>
        <w:spacing w:after="0"/>
        <w:ind w:right="21"/>
        <w:jc w:val="right"/>
        <w:rPr>
          <w:bCs/>
        </w:rPr>
      </w:pPr>
      <w:r w:rsidRPr="002C24CD">
        <w:rPr>
          <w:bCs/>
        </w:rPr>
        <w:t xml:space="preserve">по негосударственному пенсионному обеспечению </w:t>
      </w:r>
    </w:p>
    <w:p w:rsidR="002C24CD" w:rsidRPr="002C24CD" w:rsidRDefault="002C24CD" w:rsidP="002C24CD">
      <w:pPr>
        <w:spacing w:after="0"/>
        <w:ind w:right="21"/>
        <w:jc w:val="right"/>
        <w:rPr>
          <w:bCs/>
        </w:rPr>
      </w:pPr>
      <w:r w:rsidRPr="002C24CD">
        <w:rPr>
          <w:bCs/>
        </w:rPr>
        <w:t>работников ПАО «МРСК Центра и Приволжья»</w:t>
      </w:r>
    </w:p>
    <w:p w:rsidR="002C24CD" w:rsidRDefault="002C24CD" w:rsidP="002C24CD">
      <w:pPr>
        <w:spacing w:after="0"/>
        <w:ind w:right="21"/>
        <w:jc w:val="right"/>
        <w:rPr>
          <w:bCs/>
        </w:rPr>
      </w:pPr>
    </w:p>
    <w:p w:rsidR="002C24CD" w:rsidRDefault="002C24CD" w:rsidP="002970D4">
      <w:pPr>
        <w:spacing w:after="0"/>
        <w:ind w:right="21"/>
        <w:jc w:val="center"/>
        <w:rPr>
          <w:bCs/>
        </w:rPr>
      </w:pPr>
    </w:p>
    <w:p w:rsidR="00467788" w:rsidRPr="00B94658" w:rsidRDefault="00D44919" w:rsidP="002970D4">
      <w:pPr>
        <w:pStyle w:val="1"/>
        <w:widowControl/>
        <w:numPr>
          <w:ilvl w:val="0"/>
          <w:numId w:val="7"/>
        </w:numPr>
        <w:tabs>
          <w:tab w:val="left" w:pos="0"/>
        </w:tabs>
        <w:autoSpaceDE/>
        <w:autoSpaceDN/>
        <w:adjustRightInd/>
        <w:spacing w:before="0" w:after="0"/>
        <w:ind w:right="21"/>
        <w:jc w:val="center"/>
        <w:rPr>
          <w:rFonts w:ascii="Times New Roman" w:hAnsi="Times New Roman" w:cs="Times New Roman"/>
          <w:bCs w:val="0"/>
          <w:kern w:val="0"/>
          <w:sz w:val="24"/>
          <w:szCs w:val="24"/>
        </w:rPr>
      </w:pPr>
      <w:r w:rsidRPr="00B94658">
        <w:rPr>
          <w:rFonts w:ascii="Times New Roman" w:hAnsi="Times New Roman" w:cs="Times New Roman"/>
          <w:bCs w:val="0"/>
          <w:kern w:val="0"/>
          <w:sz w:val="24"/>
          <w:szCs w:val="24"/>
        </w:rPr>
        <w:t xml:space="preserve">ПОРЯДОК ОЦЕНКИ И СОПОСТАВЛЕНИЯ </w:t>
      </w:r>
      <w:r w:rsidR="00261AAC">
        <w:rPr>
          <w:rFonts w:ascii="Times New Roman" w:hAnsi="Times New Roman" w:cs="Times New Roman"/>
          <w:bCs w:val="0"/>
          <w:kern w:val="0"/>
          <w:sz w:val="24"/>
          <w:szCs w:val="24"/>
        </w:rPr>
        <w:t xml:space="preserve">ЗАЯВОК </w:t>
      </w:r>
      <w:r w:rsidR="00965D00" w:rsidRPr="00B94658">
        <w:rPr>
          <w:rFonts w:ascii="Times New Roman" w:hAnsi="Times New Roman" w:cs="Times New Roman"/>
          <w:bCs w:val="0"/>
          <w:kern w:val="0"/>
          <w:sz w:val="24"/>
          <w:szCs w:val="24"/>
        </w:rPr>
        <w:t>УЧАСТНИКОВ</w:t>
      </w:r>
      <w:bookmarkEnd w:id="0"/>
      <w:r w:rsidR="006F477C">
        <w:rPr>
          <w:rFonts w:ascii="Times New Roman" w:hAnsi="Times New Roman" w:cs="Times New Roman"/>
          <w:bCs w:val="0"/>
          <w:kern w:val="0"/>
          <w:sz w:val="24"/>
          <w:szCs w:val="24"/>
        </w:rPr>
        <w:t xml:space="preserve"> ПРОЦЕДУРЫ ЗАКУПКИ</w:t>
      </w:r>
      <w:r w:rsidR="00965D00" w:rsidRPr="00B94658">
        <w:rPr>
          <w:rFonts w:ascii="Times New Roman" w:hAnsi="Times New Roman" w:cs="Times New Roman"/>
          <w:bCs w:val="0"/>
          <w:kern w:val="0"/>
          <w:sz w:val="24"/>
          <w:szCs w:val="24"/>
        </w:rPr>
        <w:t xml:space="preserve"> </w:t>
      </w:r>
    </w:p>
    <w:p w:rsidR="00965D00" w:rsidRPr="00B94658" w:rsidRDefault="00965D00" w:rsidP="00965D00"/>
    <w:tbl>
      <w:tblPr>
        <w:tblW w:w="10777"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555"/>
        <w:gridCol w:w="1559"/>
        <w:gridCol w:w="5671"/>
      </w:tblGrid>
      <w:tr w:rsidR="00965D00" w:rsidRPr="00B94658" w:rsidTr="00CA34AF">
        <w:trPr>
          <w:trHeight w:val="668"/>
        </w:trPr>
        <w:tc>
          <w:tcPr>
            <w:tcW w:w="992" w:type="dxa"/>
            <w:vMerge w:val="restart"/>
            <w:shd w:val="clear" w:color="auto" w:fill="auto"/>
            <w:noWrap/>
            <w:vAlign w:val="center"/>
            <w:hideMark/>
          </w:tcPr>
          <w:p w:rsidR="00965D00" w:rsidRPr="00B94658" w:rsidRDefault="00965D00" w:rsidP="00A32619">
            <w:pPr>
              <w:spacing w:after="0"/>
              <w:ind w:left="-57" w:right="-57"/>
              <w:jc w:val="center"/>
              <w:rPr>
                <w:rFonts w:eastAsia="Calibri"/>
                <w:bCs/>
                <w:color w:val="000000"/>
                <w:sz w:val="22"/>
                <w:szCs w:val="22"/>
                <w:lang w:val="en-US" w:eastAsia="en-US"/>
              </w:rPr>
            </w:pPr>
            <w:r w:rsidRPr="00B94658">
              <w:rPr>
                <w:rFonts w:eastAsia="Calibri"/>
                <w:bCs/>
                <w:color w:val="000000"/>
                <w:sz w:val="22"/>
                <w:szCs w:val="22"/>
                <w:lang w:eastAsia="en-US"/>
              </w:rPr>
              <w:t>№</w:t>
            </w:r>
          </w:p>
          <w:p w:rsidR="00965D00" w:rsidRPr="00B94658" w:rsidRDefault="00965D00" w:rsidP="00A32619">
            <w:pPr>
              <w:spacing w:after="0"/>
              <w:ind w:left="-57" w:right="-57"/>
              <w:jc w:val="center"/>
              <w:rPr>
                <w:rFonts w:eastAsia="Calibri"/>
                <w:bCs/>
                <w:color w:val="000000"/>
                <w:sz w:val="22"/>
                <w:szCs w:val="22"/>
                <w:lang w:eastAsia="en-US"/>
              </w:rPr>
            </w:pPr>
            <w:proofErr w:type="spellStart"/>
            <w:proofErr w:type="gramStart"/>
            <w:r w:rsidRPr="00B94658">
              <w:rPr>
                <w:rFonts w:eastAsia="Calibri"/>
                <w:bCs/>
                <w:color w:val="000000"/>
                <w:sz w:val="22"/>
                <w:szCs w:val="22"/>
                <w:lang w:eastAsia="en-US"/>
              </w:rPr>
              <w:t>крите-рия</w:t>
            </w:r>
            <w:proofErr w:type="spellEnd"/>
            <w:proofErr w:type="gramEnd"/>
          </w:p>
        </w:tc>
        <w:tc>
          <w:tcPr>
            <w:tcW w:w="2555" w:type="dxa"/>
            <w:vMerge w:val="restart"/>
            <w:shd w:val="clear" w:color="auto" w:fill="auto"/>
            <w:noWrap/>
            <w:vAlign w:val="center"/>
            <w:hideMark/>
          </w:tcPr>
          <w:p w:rsidR="00965D00" w:rsidRPr="00B94658" w:rsidRDefault="00965D00" w:rsidP="00A32619">
            <w:pPr>
              <w:spacing w:after="0"/>
              <w:ind w:left="-57" w:right="-57"/>
              <w:jc w:val="center"/>
              <w:rPr>
                <w:rFonts w:eastAsia="Calibri"/>
                <w:bCs/>
                <w:color w:val="000000"/>
                <w:sz w:val="22"/>
                <w:szCs w:val="22"/>
                <w:lang w:eastAsia="en-US"/>
              </w:rPr>
            </w:pPr>
            <w:r w:rsidRPr="00B94658">
              <w:rPr>
                <w:rFonts w:eastAsia="Calibri"/>
                <w:bCs/>
                <w:color w:val="000000"/>
                <w:sz w:val="22"/>
                <w:szCs w:val="22"/>
                <w:lang w:eastAsia="en-US"/>
              </w:rPr>
              <w:t>Наименование критериев оценки</w:t>
            </w:r>
          </w:p>
        </w:tc>
        <w:tc>
          <w:tcPr>
            <w:tcW w:w="1559" w:type="dxa"/>
            <w:vMerge w:val="restart"/>
            <w:shd w:val="clear" w:color="auto" w:fill="auto"/>
            <w:vAlign w:val="center"/>
            <w:hideMark/>
          </w:tcPr>
          <w:p w:rsidR="00965D00" w:rsidRPr="00B94658" w:rsidRDefault="00CA34AF" w:rsidP="00A32619">
            <w:pPr>
              <w:spacing w:after="0"/>
              <w:ind w:left="-57" w:right="-57"/>
              <w:jc w:val="center"/>
              <w:rPr>
                <w:rFonts w:eastAsia="Calibri"/>
                <w:bCs/>
                <w:color w:val="000000"/>
                <w:sz w:val="22"/>
                <w:szCs w:val="22"/>
                <w:lang w:eastAsia="en-US"/>
              </w:rPr>
            </w:pPr>
            <w:r>
              <w:rPr>
                <w:rFonts w:eastAsia="Calibri"/>
                <w:bCs/>
                <w:color w:val="000000"/>
                <w:sz w:val="22"/>
                <w:szCs w:val="22"/>
                <w:lang w:eastAsia="en-US"/>
              </w:rPr>
              <w:t>Максимальное значение</w:t>
            </w:r>
            <w:r w:rsidR="00965D00" w:rsidRPr="00B94658">
              <w:rPr>
                <w:rFonts w:eastAsia="Calibri"/>
                <w:bCs/>
                <w:color w:val="000000"/>
                <w:sz w:val="22"/>
                <w:szCs w:val="22"/>
                <w:lang w:eastAsia="en-US"/>
              </w:rPr>
              <w:t xml:space="preserve"> критерия</w:t>
            </w:r>
          </w:p>
        </w:tc>
        <w:tc>
          <w:tcPr>
            <w:tcW w:w="5671" w:type="dxa"/>
            <w:vMerge w:val="restart"/>
            <w:shd w:val="clear" w:color="auto" w:fill="auto"/>
            <w:vAlign w:val="center"/>
          </w:tcPr>
          <w:p w:rsidR="00965D00" w:rsidRPr="00B94658" w:rsidRDefault="00965D00" w:rsidP="00A32619">
            <w:pPr>
              <w:spacing w:after="0"/>
              <w:ind w:left="-57" w:right="-57"/>
              <w:jc w:val="center"/>
              <w:rPr>
                <w:rFonts w:eastAsia="Calibri"/>
                <w:bCs/>
                <w:sz w:val="22"/>
                <w:szCs w:val="22"/>
                <w:lang w:eastAsia="en-US"/>
              </w:rPr>
            </w:pPr>
            <w:r w:rsidRPr="00B94658">
              <w:rPr>
                <w:bCs/>
                <w:sz w:val="22"/>
                <w:szCs w:val="22"/>
                <w:lang w:eastAsia="ar-SA"/>
              </w:rPr>
              <w:t>Порядок расчета</w:t>
            </w:r>
          </w:p>
        </w:tc>
      </w:tr>
      <w:tr w:rsidR="00965D00" w:rsidRPr="00B94658" w:rsidTr="00CA34AF">
        <w:trPr>
          <w:trHeight w:val="255"/>
        </w:trPr>
        <w:tc>
          <w:tcPr>
            <w:tcW w:w="992" w:type="dxa"/>
            <w:vMerge/>
            <w:shd w:val="clear" w:color="auto" w:fill="auto"/>
            <w:noWrap/>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2555" w:type="dxa"/>
            <w:vMerge/>
            <w:shd w:val="clear" w:color="auto" w:fill="auto"/>
            <w:noWrap/>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1559" w:type="dxa"/>
            <w:vMerge/>
            <w:shd w:val="clear" w:color="auto" w:fill="auto"/>
            <w:vAlign w:val="center"/>
          </w:tcPr>
          <w:p w:rsidR="00965D00" w:rsidRPr="00B94658" w:rsidRDefault="00965D00" w:rsidP="008B21DE">
            <w:pPr>
              <w:spacing w:after="0"/>
              <w:ind w:left="-57" w:right="-57"/>
              <w:jc w:val="center"/>
              <w:rPr>
                <w:rFonts w:eastAsia="Calibri"/>
                <w:bCs/>
                <w:color w:val="000000"/>
                <w:sz w:val="22"/>
                <w:szCs w:val="22"/>
                <w:lang w:eastAsia="en-US"/>
              </w:rPr>
            </w:pPr>
          </w:p>
        </w:tc>
        <w:tc>
          <w:tcPr>
            <w:tcW w:w="5671" w:type="dxa"/>
            <w:vMerge/>
            <w:shd w:val="clear" w:color="auto" w:fill="auto"/>
          </w:tcPr>
          <w:p w:rsidR="00965D00" w:rsidRPr="00B94658" w:rsidRDefault="00965D00" w:rsidP="008B21DE">
            <w:pPr>
              <w:spacing w:after="0"/>
              <w:ind w:left="-57" w:right="-57"/>
              <w:jc w:val="center"/>
              <w:rPr>
                <w:rFonts w:eastAsia="Calibri"/>
                <w:bCs/>
                <w:sz w:val="22"/>
                <w:szCs w:val="22"/>
                <w:lang w:val="en-US" w:eastAsia="en-US"/>
              </w:rPr>
            </w:pPr>
          </w:p>
        </w:tc>
      </w:tr>
      <w:tr w:rsidR="00965D00" w:rsidRPr="00B94658" w:rsidTr="00CA34AF">
        <w:trPr>
          <w:trHeight w:val="1341"/>
        </w:trPr>
        <w:tc>
          <w:tcPr>
            <w:tcW w:w="992" w:type="dxa"/>
            <w:vMerge w:val="restart"/>
            <w:shd w:val="clear" w:color="auto" w:fill="auto"/>
            <w:noWrap/>
            <w:vAlign w:val="center"/>
            <w:hideMark/>
          </w:tcPr>
          <w:p w:rsidR="00965D00" w:rsidRPr="00B94658" w:rsidRDefault="004B7A24" w:rsidP="00A32619">
            <w:pPr>
              <w:spacing w:after="0"/>
              <w:jc w:val="center"/>
              <w:rPr>
                <w:rFonts w:eastAsia="Calibri"/>
                <w:bCs/>
                <w:sz w:val="22"/>
                <w:szCs w:val="22"/>
                <w:lang w:eastAsia="en-US"/>
              </w:rPr>
            </w:pPr>
            <w:r w:rsidRPr="00B94658">
              <w:rPr>
                <w:rFonts w:eastAsia="Calibri"/>
                <w:b/>
                <w:bCs/>
                <w:sz w:val="20"/>
                <w:szCs w:val="20"/>
                <w:lang w:eastAsia="en-US"/>
              </w:rPr>
              <w:t>1.</w:t>
            </w:r>
          </w:p>
        </w:tc>
        <w:tc>
          <w:tcPr>
            <w:tcW w:w="2555" w:type="dxa"/>
            <w:vMerge w:val="restart"/>
            <w:shd w:val="clear" w:color="auto" w:fill="auto"/>
            <w:vAlign w:val="center"/>
            <w:hideMark/>
          </w:tcPr>
          <w:p w:rsidR="00367132" w:rsidRPr="00B94658" w:rsidRDefault="00367132" w:rsidP="00367132">
            <w:pPr>
              <w:ind w:right="-108"/>
              <w:jc w:val="left"/>
              <w:rPr>
                <w:b/>
                <w:sz w:val="22"/>
                <w:szCs w:val="22"/>
              </w:rPr>
            </w:pPr>
            <w:r>
              <w:rPr>
                <w:b/>
                <w:sz w:val="22"/>
                <w:szCs w:val="22"/>
              </w:rPr>
              <w:t>Квалификация и опыт, у</w:t>
            </w:r>
            <w:r w:rsidRPr="00B94658">
              <w:rPr>
                <w:b/>
                <w:sz w:val="22"/>
                <w:szCs w:val="22"/>
              </w:rPr>
              <w:t xml:space="preserve">частника </w:t>
            </w:r>
            <w:r w:rsidR="00CD704D">
              <w:rPr>
                <w:b/>
                <w:sz w:val="22"/>
                <w:szCs w:val="22"/>
              </w:rPr>
              <w:t xml:space="preserve">процедуры </w:t>
            </w:r>
            <w:r w:rsidRPr="00B94658">
              <w:rPr>
                <w:b/>
                <w:sz w:val="22"/>
                <w:szCs w:val="22"/>
              </w:rPr>
              <w:t>закупки</w:t>
            </w:r>
          </w:p>
          <w:p w:rsidR="006E599A" w:rsidRPr="00B94658" w:rsidRDefault="006E599A" w:rsidP="00917056">
            <w:pPr>
              <w:spacing w:after="0"/>
              <w:jc w:val="left"/>
              <w:rPr>
                <w:rFonts w:eastAsia="Calibri"/>
                <w:b/>
                <w:bCs/>
                <w:sz w:val="22"/>
                <w:szCs w:val="22"/>
                <w:lang w:eastAsia="en-US"/>
              </w:rPr>
            </w:pPr>
          </w:p>
        </w:tc>
        <w:tc>
          <w:tcPr>
            <w:tcW w:w="1559" w:type="dxa"/>
            <w:vMerge w:val="restart"/>
            <w:shd w:val="clear" w:color="auto" w:fill="auto"/>
            <w:noWrap/>
            <w:vAlign w:val="center"/>
            <w:hideMark/>
          </w:tcPr>
          <w:p w:rsidR="00965D00" w:rsidRPr="00B94658" w:rsidRDefault="00367132" w:rsidP="001200C2">
            <w:pPr>
              <w:spacing w:after="0"/>
              <w:jc w:val="center"/>
              <w:rPr>
                <w:rFonts w:eastAsia="Calibri"/>
                <w:bCs/>
                <w:sz w:val="22"/>
                <w:szCs w:val="22"/>
                <w:lang w:val="en-US" w:eastAsia="en-US"/>
              </w:rPr>
            </w:pPr>
            <w:r w:rsidRPr="00367132">
              <w:rPr>
                <w:rFonts w:eastAsia="Calibri"/>
                <w:bCs/>
                <w:sz w:val="20"/>
                <w:szCs w:val="20"/>
                <w:lang w:val="en-US" w:eastAsia="en-US"/>
              </w:rPr>
              <w:t xml:space="preserve">Rai </w:t>
            </w:r>
            <w:r w:rsidR="00965D00" w:rsidRPr="00B94658">
              <w:rPr>
                <w:rFonts w:eastAsia="Calibri"/>
                <w:bCs/>
                <w:sz w:val="22"/>
                <w:szCs w:val="22"/>
                <w:lang w:eastAsia="en-US"/>
              </w:rPr>
              <w:t>=</w:t>
            </w:r>
            <w:r w:rsidR="001A57F3" w:rsidRPr="00B94658">
              <w:rPr>
                <w:rFonts w:eastAsia="Calibri"/>
                <w:bCs/>
                <w:sz w:val="22"/>
                <w:szCs w:val="22"/>
                <w:lang w:val="en-US" w:eastAsia="en-US"/>
              </w:rPr>
              <w:t xml:space="preserve"> </w:t>
            </w:r>
            <w:r w:rsidR="001200C2">
              <w:rPr>
                <w:rFonts w:eastAsia="Calibri"/>
                <w:b/>
                <w:bCs/>
                <w:color w:val="000000"/>
                <w:sz w:val="20"/>
                <w:szCs w:val="20"/>
              </w:rPr>
              <w:t>50</w:t>
            </w:r>
          </w:p>
        </w:tc>
        <w:tc>
          <w:tcPr>
            <w:tcW w:w="5671" w:type="dxa"/>
            <w:vMerge w:val="restart"/>
            <w:shd w:val="clear" w:color="auto" w:fill="auto"/>
            <w:vAlign w:val="center"/>
          </w:tcPr>
          <w:p w:rsidR="00367132" w:rsidRPr="00B94658" w:rsidRDefault="00367132" w:rsidP="00367132">
            <w:pPr>
              <w:contextualSpacing/>
              <w:rPr>
                <w:sz w:val="20"/>
                <w:szCs w:val="20"/>
              </w:rPr>
            </w:pPr>
            <w:r w:rsidRPr="00B94658">
              <w:rPr>
                <w:sz w:val="20"/>
                <w:szCs w:val="20"/>
              </w:rPr>
              <w:t>Для оценки заявок участнико</w:t>
            </w:r>
            <w:r>
              <w:rPr>
                <w:sz w:val="20"/>
                <w:szCs w:val="20"/>
              </w:rPr>
              <w:t>в</w:t>
            </w:r>
            <w:r w:rsidR="00F53B46">
              <w:rPr>
                <w:sz w:val="20"/>
                <w:szCs w:val="20"/>
              </w:rPr>
              <w:t xml:space="preserve"> процедуры закупки</w:t>
            </w:r>
            <w:r>
              <w:rPr>
                <w:sz w:val="20"/>
                <w:szCs w:val="20"/>
              </w:rPr>
              <w:t xml:space="preserve"> по показателю «Квалификация, и </w:t>
            </w:r>
            <w:r w:rsidRPr="00B94658">
              <w:rPr>
                <w:sz w:val="20"/>
                <w:szCs w:val="20"/>
              </w:rPr>
              <w:t>опыт</w:t>
            </w:r>
            <w:r>
              <w:rPr>
                <w:sz w:val="20"/>
                <w:szCs w:val="20"/>
              </w:rPr>
              <w:t xml:space="preserve"> </w:t>
            </w:r>
            <w:r w:rsidRPr="00B94658">
              <w:rPr>
                <w:sz w:val="20"/>
                <w:szCs w:val="20"/>
              </w:rPr>
              <w:t xml:space="preserve">участника </w:t>
            </w:r>
            <w:r w:rsidR="00CD704D">
              <w:rPr>
                <w:sz w:val="20"/>
                <w:szCs w:val="20"/>
              </w:rPr>
              <w:t xml:space="preserve">процедуры </w:t>
            </w:r>
            <w:r w:rsidRPr="00B94658">
              <w:rPr>
                <w:sz w:val="20"/>
                <w:szCs w:val="20"/>
              </w:rPr>
              <w:t xml:space="preserve">закупки» используется шкала оценок в интервале </w:t>
            </w:r>
            <w:r w:rsidRPr="00B94658">
              <w:rPr>
                <w:b/>
                <w:sz w:val="20"/>
                <w:szCs w:val="20"/>
              </w:rPr>
              <w:t xml:space="preserve">от 0 до </w:t>
            </w:r>
            <w:r w:rsidR="00BD3D8E">
              <w:rPr>
                <w:b/>
                <w:sz w:val="20"/>
                <w:szCs w:val="20"/>
              </w:rPr>
              <w:t>15</w:t>
            </w:r>
            <w:r w:rsidRPr="00B94658">
              <w:rPr>
                <w:b/>
                <w:sz w:val="20"/>
                <w:szCs w:val="20"/>
              </w:rPr>
              <w:t xml:space="preserve"> баллов</w:t>
            </w:r>
            <w:r w:rsidRPr="00B94658">
              <w:rPr>
                <w:sz w:val="20"/>
                <w:szCs w:val="20"/>
              </w:rPr>
              <w:t xml:space="preserve">. </w:t>
            </w:r>
          </w:p>
          <w:p w:rsidR="00367132" w:rsidRPr="00B94658" w:rsidRDefault="00367132" w:rsidP="00367132">
            <w:pPr>
              <w:ind w:left="34"/>
              <w:contextualSpacing/>
              <w:rPr>
                <w:sz w:val="20"/>
                <w:szCs w:val="20"/>
              </w:rPr>
            </w:pPr>
            <w:r w:rsidRPr="00B94658">
              <w:rPr>
                <w:sz w:val="20"/>
                <w:szCs w:val="20"/>
              </w:rPr>
              <w:t xml:space="preserve">Сумма максимальных значений всех показателей этого критерия, установленных в настоящей документации, составляет </w:t>
            </w:r>
            <w:r w:rsidR="001200C2">
              <w:rPr>
                <w:b/>
                <w:sz w:val="20"/>
                <w:szCs w:val="20"/>
              </w:rPr>
              <w:t>50</w:t>
            </w:r>
            <w:r w:rsidR="001200C2" w:rsidRPr="00BD3D8E">
              <w:rPr>
                <w:b/>
                <w:sz w:val="20"/>
                <w:szCs w:val="20"/>
              </w:rPr>
              <w:t xml:space="preserve"> </w:t>
            </w:r>
            <w:r w:rsidRPr="00BD3D8E">
              <w:rPr>
                <w:b/>
                <w:sz w:val="20"/>
                <w:szCs w:val="20"/>
              </w:rPr>
              <w:t xml:space="preserve">баллов. </w:t>
            </w:r>
          </w:p>
          <w:p w:rsidR="00965D00" w:rsidRPr="00A32619" w:rsidRDefault="00367132" w:rsidP="00367132">
            <w:pPr>
              <w:pStyle w:val="a3"/>
              <w:numPr>
                <w:ilvl w:val="0"/>
                <w:numId w:val="0"/>
              </w:numPr>
              <w:spacing w:line="240" w:lineRule="auto"/>
              <w:jc w:val="left"/>
              <w:rPr>
                <w:rFonts w:eastAsia="Calibri"/>
                <w:bCs/>
                <w:i/>
                <w:sz w:val="20"/>
                <w:lang w:eastAsia="en-US"/>
              </w:rPr>
            </w:pPr>
            <w:r w:rsidRPr="00B94658">
              <w:rPr>
                <w:sz w:val="20"/>
              </w:rPr>
              <w:t>Перечень показателей оценки, применяемых для оценки по критерию «Квалификация</w:t>
            </w:r>
            <w:r>
              <w:rPr>
                <w:sz w:val="20"/>
              </w:rPr>
              <w:t xml:space="preserve"> и </w:t>
            </w:r>
            <w:r w:rsidRPr="00B94658">
              <w:rPr>
                <w:sz w:val="20"/>
              </w:rPr>
              <w:t xml:space="preserve">опыт участника </w:t>
            </w:r>
            <w:r w:rsidR="00CD704D">
              <w:rPr>
                <w:sz w:val="20"/>
              </w:rPr>
              <w:t xml:space="preserve">процедуры </w:t>
            </w:r>
            <w:r w:rsidRPr="00B94658">
              <w:rPr>
                <w:sz w:val="20"/>
              </w:rPr>
              <w:t xml:space="preserve">закупки» </w:t>
            </w:r>
            <w:r>
              <w:rPr>
                <w:sz w:val="20"/>
              </w:rPr>
              <w:t>п</w:t>
            </w:r>
            <w:r w:rsidRPr="00B94658">
              <w:rPr>
                <w:sz w:val="20"/>
              </w:rPr>
              <w:t>рив</w:t>
            </w:r>
            <w:r>
              <w:rPr>
                <w:sz w:val="20"/>
              </w:rPr>
              <w:t>еден в таблице.</w:t>
            </w:r>
          </w:p>
        </w:tc>
      </w:tr>
      <w:tr w:rsidR="00965D00" w:rsidRPr="00B94658" w:rsidTr="00CA34AF">
        <w:trPr>
          <w:trHeight w:val="253"/>
        </w:trPr>
        <w:tc>
          <w:tcPr>
            <w:tcW w:w="992" w:type="dxa"/>
            <w:vMerge/>
            <w:shd w:val="clear" w:color="auto" w:fill="auto"/>
            <w:noWrap/>
            <w:vAlign w:val="center"/>
          </w:tcPr>
          <w:p w:rsidR="00965D00" w:rsidRPr="00B94658" w:rsidRDefault="00965D00" w:rsidP="008B21DE">
            <w:pPr>
              <w:spacing w:after="0"/>
              <w:jc w:val="center"/>
              <w:rPr>
                <w:rFonts w:eastAsia="Calibri"/>
                <w:bCs/>
                <w:sz w:val="22"/>
                <w:szCs w:val="22"/>
                <w:lang w:eastAsia="en-US"/>
              </w:rPr>
            </w:pPr>
          </w:p>
        </w:tc>
        <w:tc>
          <w:tcPr>
            <w:tcW w:w="2555" w:type="dxa"/>
            <w:vMerge/>
            <w:shd w:val="clear" w:color="auto" w:fill="auto"/>
            <w:vAlign w:val="center"/>
          </w:tcPr>
          <w:p w:rsidR="00965D00" w:rsidRPr="00B94658" w:rsidRDefault="00965D00" w:rsidP="008B21DE">
            <w:pPr>
              <w:spacing w:after="0"/>
              <w:jc w:val="center"/>
              <w:rPr>
                <w:rFonts w:eastAsia="Calibri"/>
                <w:bCs/>
                <w:sz w:val="22"/>
                <w:szCs w:val="22"/>
                <w:lang w:eastAsia="en-US"/>
              </w:rPr>
            </w:pPr>
          </w:p>
        </w:tc>
        <w:tc>
          <w:tcPr>
            <w:tcW w:w="1559" w:type="dxa"/>
            <w:vMerge/>
            <w:shd w:val="clear" w:color="auto" w:fill="auto"/>
            <w:noWrap/>
            <w:vAlign w:val="center"/>
          </w:tcPr>
          <w:p w:rsidR="00965D00" w:rsidRPr="00B94658" w:rsidRDefault="00965D00" w:rsidP="008B21DE">
            <w:pPr>
              <w:spacing w:after="0"/>
              <w:jc w:val="center"/>
              <w:rPr>
                <w:rFonts w:eastAsia="Calibri"/>
                <w:bCs/>
                <w:sz w:val="22"/>
                <w:szCs w:val="22"/>
                <w:lang w:eastAsia="en-US"/>
              </w:rPr>
            </w:pPr>
          </w:p>
        </w:tc>
        <w:tc>
          <w:tcPr>
            <w:tcW w:w="5671" w:type="dxa"/>
            <w:vMerge/>
            <w:tcBorders>
              <w:bottom w:val="single" w:sz="4" w:space="0" w:color="auto"/>
            </w:tcBorders>
            <w:shd w:val="clear" w:color="auto" w:fill="auto"/>
          </w:tcPr>
          <w:p w:rsidR="00965D00" w:rsidRPr="00B94658" w:rsidRDefault="00965D00" w:rsidP="008B21DE">
            <w:pPr>
              <w:spacing w:after="0"/>
              <w:jc w:val="left"/>
              <w:rPr>
                <w:rFonts w:eastAsia="Calibri"/>
                <w:sz w:val="22"/>
                <w:szCs w:val="22"/>
                <w:lang w:eastAsia="en-US"/>
              </w:rPr>
            </w:pPr>
          </w:p>
        </w:tc>
      </w:tr>
      <w:tr w:rsidR="004C3749" w:rsidRPr="00B94658" w:rsidTr="00CA34AF">
        <w:trPr>
          <w:trHeight w:val="712"/>
        </w:trPr>
        <w:tc>
          <w:tcPr>
            <w:tcW w:w="992" w:type="dxa"/>
            <w:shd w:val="clear" w:color="auto" w:fill="auto"/>
            <w:noWrap/>
            <w:vAlign w:val="center"/>
          </w:tcPr>
          <w:p w:rsidR="004C3749" w:rsidRPr="00B94658" w:rsidRDefault="00A10979" w:rsidP="008B21DE">
            <w:pPr>
              <w:spacing w:after="0"/>
              <w:jc w:val="center"/>
              <w:rPr>
                <w:rFonts w:eastAsia="Calibri"/>
                <w:b/>
                <w:bCs/>
                <w:sz w:val="20"/>
                <w:szCs w:val="20"/>
                <w:lang w:eastAsia="en-US"/>
              </w:rPr>
            </w:pPr>
            <w:r w:rsidRPr="00B94658">
              <w:rPr>
                <w:rFonts w:eastAsia="Calibri"/>
                <w:b/>
                <w:bCs/>
                <w:sz w:val="20"/>
                <w:szCs w:val="20"/>
                <w:lang w:eastAsia="en-US"/>
              </w:rPr>
              <w:t>2</w:t>
            </w:r>
            <w:r w:rsidR="004C3749" w:rsidRPr="00B94658">
              <w:rPr>
                <w:rFonts w:eastAsia="Calibri"/>
                <w:b/>
                <w:bCs/>
                <w:sz w:val="20"/>
                <w:szCs w:val="20"/>
                <w:lang w:eastAsia="en-US"/>
              </w:rPr>
              <w:t>.</w:t>
            </w:r>
          </w:p>
        </w:tc>
        <w:tc>
          <w:tcPr>
            <w:tcW w:w="2555" w:type="dxa"/>
            <w:shd w:val="clear" w:color="auto" w:fill="auto"/>
            <w:vAlign w:val="center"/>
          </w:tcPr>
          <w:p w:rsidR="00B2552F" w:rsidRPr="00B94658" w:rsidRDefault="00367132" w:rsidP="00B2552F">
            <w:pPr>
              <w:ind w:right="-108"/>
              <w:jc w:val="left"/>
              <w:rPr>
                <w:b/>
                <w:sz w:val="22"/>
                <w:szCs w:val="22"/>
              </w:rPr>
            </w:pPr>
            <w:r>
              <w:rPr>
                <w:b/>
                <w:sz w:val="22"/>
                <w:szCs w:val="22"/>
              </w:rPr>
              <w:t>Р</w:t>
            </w:r>
            <w:r w:rsidR="00F16A1A">
              <w:rPr>
                <w:b/>
                <w:sz w:val="22"/>
                <w:szCs w:val="22"/>
              </w:rPr>
              <w:t>епутация</w:t>
            </w:r>
            <w:r w:rsidR="0048379D">
              <w:rPr>
                <w:b/>
                <w:sz w:val="22"/>
                <w:szCs w:val="22"/>
              </w:rPr>
              <w:t xml:space="preserve"> и надежность</w:t>
            </w:r>
            <w:r w:rsidR="00B2552F">
              <w:rPr>
                <w:b/>
                <w:sz w:val="22"/>
                <w:szCs w:val="22"/>
              </w:rPr>
              <w:t xml:space="preserve"> у</w:t>
            </w:r>
            <w:r w:rsidR="00EB4064" w:rsidRPr="00B94658">
              <w:rPr>
                <w:b/>
                <w:sz w:val="22"/>
                <w:szCs w:val="22"/>
              </w:rPr>
              <w:t>частника</w:t>
            </w:r>
            <w:r w:rsidR="00CD704D">
              <w:rPr>
                <w:b/>
                <w:sz w:val="22"/>
                <w:szCs w:val="22"/>
              </w:rPr>
              <w:t xml:space="preserve"> процедуры</w:t>
            </w:r>
            <w:r w:rsidR="00EB4064" w:rsidRPr="00B94658">
              <w:rPr>
                <w:b/>
                <w:sz w:val="22"/>
                <w:szCs w:val="22"/>
              </w:rPr>
              <w:t xml:space="preserve"> закупки</w:t>
            </w:r>
          </w:p>
          <w:p w:rsidR="004C3749" w:rsidRPr="00B94658" w:rsidRDefault="004C3749" w:rsidP="00EB4064">
            <w:pPr>
              <w:ind w:right="-57"/>
              <w:jc w:val="left"/>
              <w:rPr>
                <w:b/>
                <w:sz w:val="22"/>
                <w:szCs w:val="22"/>
              </w:rPr>
            </w:pPr>
          </w:p>
        </w:tc>
        <w:tc>
          <w:tcPr>
            <w:tcW w:w="1559" w:type="dxa"/>
            <w:shd w:val="clear" w:color="auto" w:fill="auto"/>
            <w:noWrap/>
            <w:vAlign w:val="center"/>
          </w:tcPr>
          <w:p w:rsidR="004C3749" w:rsidRPr="00B94658" w:rsidRDefault="00367132" w:rsidP="001200C2">
            <w:pPr>
              <w:ind w:left="-57" w:right="-57" w:firstLine="57"/>
              <w:jc w:val="center"/>
              <w:rPr>
                <w:rFonts w:eastAsia="Calibri"/>
                <w:bCs/>
                <w:color w:val="000000"/>
                <w:sz w:val="20"/>
                <w:szCs w:val="20"/>
              </w:rPr>
            </w:pPr>
            <w:proofErr w:type="spellStart"/>
            <w:r w:rsidRPr="00367132">
              <w:rPr>
                <w:rFonts w:eastAsia="Calibri"/>
                <w:bCs/>
                <w:color w:val="000000"/>
                <w:sz w:val="20"/>
                <w:szCs w:val="20"/>
              </w:rPr>
              <w:t>Rbi</w:t>
            </w:r>
            <w:proofErr w:type="spellEnd"/>
            <w:r w:rsidR="00B15FA4" w:rsidRPr="00B94658">
              <w:rPr>
                <w:rFonts w:eastAsia="Calibri"/>
                <w:bCs/>
                <w:color w:val="000000"/>
                <w:sz w:val="20"/>
                <w:szCs w:val="20"/>
              </w:rPr>
              <w:t xml:space="preserve"> = </w:t>
            </w:r>
            <w:r w:rsidR="001200C2">
              <w:rPr>
                <w:rFonts w:eastAsia="Calibri"/>
                <w:b/>
                <w:bCs/>
                <w:color w:val="000000"/>
                <w:sz w:val="20"/>
                <w:szCs w:val="20"/>
              </w:rPr>
              <w:t>50</w:t>
            </w:r>
          </w:p>
        </w:tc>
        <w:tc>
          <w:tcPr>
            <w:tcW w:w="5671" w:type="dxa"/>
            <w:tcBorders>
              <w:bottom w:val="single" w:sz="4" w:space="0" w:color="auto"/>
            </w:tcBorders>
            <w:shd w:val="clear" w:color="auto" w:fill="auto"/>
          </w:tcPr>
          <w:p w:rsidR="00367132" w:rsidRPr="00B94658" w:rsidRDefault="00367132" w:rsidP="00367132">
            <w:pPr>
              <w:contextualSpacing/>
              <w:rPr>
                <w:sz w:val="20"/>
                <w:szCs w:val="20"/>
              </w:rPr>
            </w:pPr>
            <w:r w:rsidRPr="00B94658">
              <w:rPr>
                <w:sz w:val="20"/>
                <w:szCs w:val="20"/>
              </w:rPr>
              <w:t>Для оценки заявок участнико</w:t>
            </w:r>
            <w:r>
              <w:rPr>
                <w:sz w:val="20"/>
                <w:szCs w:val="20"/>
              </w:rPr>
              <w:t>в</w:t>
            </w:r>
            <w:r w:rsidR="00CD704D">
              <w:rPr>
                <w:sz w:val="20"/>
                <w:szCs w:val="20"/>
              </w:rPr>
              <w:t xml:space="preserve"> процедуры закупки</w:t>
            </w:r>
            <w:r>
              <w:rPr>
                <w:sz w:val="20"/>
                <w:szCs w:val="20"/>
              </w:rPr>
              <w:t xml:space="preserve"> по показателю «</w:t>
            </w:r>
            <w:r w:rsidRPr="00367132">
              <w:rPr>
                <w:sz w:val="20"/>
                <w:szCs w:val="20"/>
              </w:rPr>
              <w:t>Репутация и надежность</w:t>
            </w:r>
            <w:r>
              <w:rPr>
                <w:sz w:val="20"/>
                <w:szCs w:val="20"/>
              </w:rPr>
              <w:t xml:space="preserve"> </w:t>
            </w:r>
            <w:r w:rsidRPr="00B94658">
              <w:rPr>
                <w:sz w:val="20"/>
                <w:szCs w:val="20"/>
              </w:rPr>
              <w:t xml:space="preserve">участника </w:t>
            </w:r>
            <w:r w:rsidR="00CD704D">
              <w:rPr>
                <w:sz w:val="20"/>
                <w:szCs w:val="20"/>
              </w:rPr>
              <w:t xml:space="preserve">процедуры </w:t>
            </w:r>
            <w:r w:rsidRPr="00B94658">
              <w:rPr>
                <w:sz w:val="20"/>
                <w:szCs w:val="20"/>
              </w:rPr>
              <w:t xml:space="preserve">закупки» используется шкала оценок в интервале </w:t>
            </w:r>
            <w:r w:rsidRPr="00B94658">
              <w:rPr>
                <w:b/>
                <w:sz w:val="20"/>
                <w:szCs w:val="20"/>
              </w:rPr>
              <w:t xml:space="preserve">от 0 до </w:t>
            </w:r>
            <w:r w:rsidR="001200C2">
              <w:rPr>
                <w:b/>
                <w:sz w:val="20"/>
                <w:szCs w:val="20"/>
              </w:rPr>
              <w:t>15</w:t>
            </w:r>
            <w:r w:rsidR="001200C2" w:rsidRPr="00B94658">
              <w:rPr>
                <w:b/>
                <w:sz w:val="20"/>
                <w:szCs w:val="20"/>
              </w:rPr>
              <w:t xml:space="preserve"> </w:t>
            </w:r>
            <w:r w:rsidRPr="00B94658">
              <w:rPr>
                <w:b/>
                <w:sz w:val="20"/>
                <w:szCs w:val="20"/>
              </w:rPr>
              <w:t>баллов</w:t>
            </w:r>
            <w:r w:rsidRPr="00B94658">
              <w:rPr>
                <w:sz w:val="20"/>
                <w:szCs w:val="20"/>
              </w:rPr>
              <w:t xml:space="preserve">. </w:t>
            </w:r>
          </w:p>
          <w:p w:rsidR="00367132" w:rsidRPr="00B94658" w:rsidRDefault="00367132" w:rsidP="00367132">
            <w:pPr>
              <w:ind w:left="34"/>
              <w:contextualSpacing/>
              <w:rPr>
                <w:sz w:val="20"/>
                <w:szCs w:val="20"/>
              </w:rPr>
            </w:pPr>
            <w:r w:rsidRPr="00B94658">
              <w:rPr>
                <w:sz w:val="20"/>
                <w:szCs w:val="20"/>
              </w:rPr>
              <w:t xml:space="preserve">Сумма максимальных значений всех показателей этого критерия, установленных в настоящей документации, составляет </w:t>
            </w:r>
            <w:r w:rsidR="001200C2">
              <w:rPr>
                <w:b/>
                <w:sz w:val="20"/>
                <w:szCs w:val="20"/>
              </w:rPr>
              <w:t>5</w:t>
            </w:r>
            <w:r w:rsidR="001200C2" w:rsidRPr="00BD3D8E">
              <w:rPr>
                <w:b/>
                <w:sz w:val="20"/>
                <w:szCs w:val="20"/>
              </w:rPr>
              <w:t xml:space="preserve">0 </w:t>
            </w:r>
            <w:r w:rsidRPr="00BD3D8E">
              <w:rPr>
                <w:b/>
                <w:sz w:val="20"/>
                <w:szCs w:val="20"/>
              </w:rPr>
              <w:t>баллов.</w:t>
            </w:r>
            <w:r w:rsidRPr="00B94658">
              <w:rPr>
                <w:sz w:val="20"/>
                <w:szCs w:val="20"/>
              </w:rPr>
              <w:t xml:space="preserve"> </w:t>
            </w:r>
          </w:p>
          <w:p w:rsidR="004C3749" w:rsidRPr="00B94658" w:rsidRDefault="00367132" w:rsidP="00367132">
            <w:pPr>
              <w:ind w:left="34" w:right="-57"/>
              <w:rPr>
                <w:rFonts w:eastAsia="Calibri"/>
                <w:color w:val="000000" w:themeColor="text1"/>
                <w:sz w:val="20"/>
                <w:szCs w:val="20"/>
                <w:lang w:eastAsia="en-US"/>
              </w:rPr>
            </w:pPr>
            <w:r w:rsidRPr="00B94658">
              <w:rPr>
                <w:sz w:val="20"/>
                <w:szCs w:val="20"/>
              </w:rPr>
              <w:t>Перечень показателей оценки, применяемых для оценки по критерию «</w:t>
            </w:r>
            <w:r w:rsidRPr="00367132">
              <w:rPr>
                <w:sz w:val="20"/>
                <w:szCs w:val="20"/>
              </w:rPr>
              <w:t>Репутация и надежность</w:t>
            </w:r>
            <w:r w:rsidRPr="00B94658">
              <w:rPr>
                <w:sz w:val="20"/>
                <w:szCs w:val="20"/>
              </w:rPr>
              <w:t xml:space="preserve"> участника </w:t>
            </w:r>
            <w:r w:rsidR="00CD704D">
              <w:rPr>
                <w:sz w:val="20"/>
                <w:szCs w:val="20"/>
              </w:rPr>
              <w:t xml:space="preserve">процедуры </w:t>
            </w:r>
            <w:r w:rsidRPr="00B94658">
              <w:rPr>
                <w:sz w:val="20"/>
                <w:szCs w:val="20"/>
              </w:rPr>
              <w:t xml:space="preserve">закупки» </w:t>
            </w:r>
            <w:r>
              <w:rPr>
                <w:sz w:val="20"/>
                <w:szCs w:val="20"/>
              </w:rPr>
              <w:t>п</w:t>
            </w:r>
            <w:r w:rsidRPr="00B94658">
              <w:rPr>
                <w:sz w:val="20"/>
                <w:szCs w:val="20"/>
              </w:rPr>
              <w:t>рив</w:t>
            </w:r>
            <w:r>
              <w:rPr>
                <w:sz w:val="20"/>
              </w:rPr>
              <w:t>еден в таблице.</w:t>
            </w:r>
          </w:p>
        </w:tc>
      </w:tr>
      <w:tr w:rsidR="0091494C" w:rsidRPr="00B94658" w:rsidTr="0009666B">
        <w:trPr>
          <w:trHeight w:val="416"/>
        </w:trPr>
        <w:tc>
          <w:tcPr>
            <w:tcW w:w="10777" w:type="dxa"/>
            <w:gridSpan w:val="4"/>
            <w:shd w:val="clear" w:color="auto" w:fill="auto"/>
            <w:noWrap/>
            <w:vAlign w:val="center"/>
          </w:tcPr>
          <w:p w:rsidR="0091494C" w:rsidRPr="00B94658" w:rsidRDefault="0091494C" w:rsidP="005E3282">
            <w:pPr>
              <w:spacing w:after="0"/>
              <w:rPr>
                <w:rFonts w:eastAsia="Calibri"/>
                <w:color w:val="000000" w:themeColor="text1"/>
                <w:sz w:val="20"/>
                <w:szCs w:val="20"/>
                <w:lang w:eastAsia="en-US"/>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222"/>
              <w:gridCol w:w="1559"/>
            </w:tblGrid>
            <w:tr w:rsidR="00021102" w:rsidRPr="00B94658" w:rsidTr="00DF311B">
              <w:tc>
                <w:tcPr>
                  <w:tcW w:w="741" w:type="dxa"/>
                  <w:shd w:val="clear" w:color="auto" w:fill="auto"/>
                  <w:vAlign w:val="center"/>
                </w:tcPr>
                <w:p w:rsidR="0091494C" w:rsidRPr="00B94658" w:rsidRDefault="0091494C" w:rsidP="00EA3C06">
                  <w:pPr>
                    <w:tabs>
                      <w:tab w:val="left" w:pos="1134"/>
                    </w:tabs>
                    <w:ind w:left="-76" w:right="-108"/>
                    <w:jc w:val="center"/>
                    <w:rPr>
                      <w:color w:val="000000" w:themeColor="text1"/>
                      <w:sz w:val="20"/>
                      <w:szCs w:val="20"/>
                    </w:rPr>
                  </w:pPr>
                  <w:r w:rsidRPr="00B94658">
                    <w:rPr>
                      <w:color w:val="000000" w:themeColor="text1"/>
                      <w:sz w:val="20"/>
                      <w:szCs w:val="20"/>
                    </w:rPr>
                    <w:t xml:space="preserve">№ </w:t>
                  </w:r>
                  <w:proofErr w:type="gramStart"/>
                  <w:r w:rsidRPr="00B94658">
                    <w:rPr>
                      <w:color w:val="000000" w:themeColor="text1"/>
                      <w:sz w:val="20"/>
                      <w:szCs w:val="20"/>
                    </w:rPr>
                    <w:t>показа-теля</w:t>
                  </w:r>
                  <w:proofErr w:type="gramEnd"/>
                </w:p>
              </w:tc>
              <w:tc>
                <w:tcPr>
                  <w:tcW w:w="8222" w:type="dxa"/>
                  <w:shd w:val="clear" w:color="auto" w:fill="auto"/>
                  <w:vAlign w:val="center"/>
                </w:tcPr>
                <w:p w:rsidR="0091494C" w:rsidRPr="00B94658" w:rsidRDefault="0091494C" w:rsidP="00A40F4C">
                  <w:pPr>
                    <w:tabs>
                      <w:tab w:val="left" w:pos="1134"/>
                    </w:tabs>
                    <w:jc w:val="center"/>
                    <w:rPr>
                      <w:color w:val="000000" w:themeColor="text1"/>
                      <w:sz w:val="22"/>
                      <w:szCs w:val="22"/>
                    </w:rPr>
                  </w:pPr>
                  <w:r w:rsidRPr="00B94658">
                    <w:rPr>
                      <w:color w:val="000000" w:themeColor="text1"/>
                      <w:sz w:val="22"/>
                      <w:szCs w:val="22"/>
                    </w:rPr>
                    <w:t>Показатели оценки по критери</w:t>
                  </w:r>
                  <w:r w:rsidR="00367132">
                    <w:rPr>
                      <w:color w:val="000000" w:themeColor="text1"/>
                      <w:sz w:val="22"/>
                      <w:szCs w:val="22"/>
                    </w:rPr>
                    <w:t xml:space="preserve">ям </w:t>
                  </w:r>
                  <w:r w:rsidRPr="00B94658">
                    <w:rPr>
                      <w:color w:val="000000" w:themeColor="text1"/>
                      <w:sz w:val="22"/>
                      <w:szCs w:val="22"/>
                    </w:rPr>
                    <w:t>«Квалификация</w:t>
                  </w:r>
                  <w:r w:rsidR="00090C41">
                    <w:rPr>
                      <w:color w:val="000000" w:themeColor="text1"/>
                      <w:sz w:val="22"/>
                      <w:szCs w:val="22"/>
                    </w:rPr>
                    <w:t xml:space="preserve">, </w:t>
                  </w:r>
                  <w:r w:rsidRPr="00B94658">
                    <w:rPr>
                      <w:color w:val="000000" w:themeColor="text1"/>
                      <w:sz w:val="22"/>
                      <w:szCs w:val="22"/>
                    </w:rPr>
                    <w:t>опыт</w:t>
                  </w:r>
                  <w:r w:rsidR="00090C41">
                    <w:rPr>
                      <w:color w:val="000000" w:themeColor="text1"/>
                      <w:sz w:val="22"/>
                      <w:szCs w:val="22"/>
                    </w:rPr>
                    <w:t>, репутация и надежность</w:t>
                  </w:r>
                  <w:r w:rsidRPr="00B94658">
                    <w:rPr>
                      <w:color w:val="000000" w:themeColor="text1"/>
                      <w:sz w:val="22"/>
                      <w:szCs w:val="22"/>
                    </w:rPr>
                    <w:t xml:space="preserve"> участника </w:t>
                  </w:r>
                  <w:r w:rsidR="00CD704D">
                    <w:rPr>
                      <w:color w:val="000000" w:themeColor="text1"/>
                      <w:sz w:val="22"/>
                      <w:szCs w:val="22"/>
                    </w:rPr>
                    <w:t xml:space="preserve">процедуры </w:t>
                  </w:r>
                  <w:r w:rsidRPr="00B94658">
                    <w:rPr>
                      <w:color w:val="000000" w:themeColor="text1"/>
                      <w:sz w:val="22"/>
                      <w:szCs w:val="22"/>
                    </w:rPr>
                    <w:t>закупки»</w:t>
                  </w:r>
                </w:p>
              </w:tc>
              <w:tc>
                <w:tcPr>
                  <w:tcW w:w="1559" w:type="dxa"/>
                  <w:shd w:val="clear" w:color="auto" w:fill="auto"/>
                  <w:vAlign w:val="center"/>
                </w:tcPr>
                <w:p w:rsidR="0091494C" w:rsidRPr="00B94658" w:rsidRDefault="0091494C" w:rsidP="004604AF">
                  <w:pPr>
                    <w:tabs>
                      <w:tab w:val="left" w:pos="1134"/>
                    </w:tabs>
                    <w:jc w:val="center"/>
                    <w:rPr>
                      <w:color w:val="000000" w:themeColor="text1"/>
                      <w:sz w:val="20"/>
                      <w:szCs w:val="20"/>
                    </w:rPr>
                  </w:pPr>
                  <w:r w:rsidRPr="00B94658">
                    <w:rPr>
                      <w:color w:val="000000" w:themeColor="text1"/>
                      <w:sz w:val="20"/>
                      <w:szCs w:val="20"/>
                    </w:rPr>
                    <w:t xml:space="preserve">Максимальное значение в баллах </w:t>
                  </w:r>
                </w:p>
              </w:tc>
            </w:tr>
            <w:tr w:rsidR="00021102" w:rsidRPr="00B94658" w:rsidTr="00610154">
              <w:trPr>
                <w:trHeight w:val="54"/>
              </w:trPr>
              <w:tc>
                <w:tcPr>
                  <w:tcW w:w="10522" w:type="dxa"/>
                  <w:gridSpan w:val="3"/>
                  <w:shd w:val="clear" w:color="auto" w:fill="auto"/>
                  <w:vAlign w:val="center"/>
                </w:tcPr>
                <w:p w:rsidR="0091494C" w:rsidRPr="00B94658" w:rsidRDefault="0048379D" w:rsidP="0048379D">
                  <w:pPr>
                    <w:ind w:right="-108"/>
                    <w:jc w:val="left"/>
                    <w:rPr>
                      <w:b/>
                      <w:i/>
                      <w:color w:val="000000" w:themeColor="text1"/>
                      <w:sz w:val="22"/>
                      <w:szCs w:val="22"/>
                    </w:rPr>
                  </w:pPr>
                  <w:r>
                    <w:rPr>
                      <w:b/>
                      <w:i/>
                      <w:color w:val="000000" w:themeColor="text1"/>
                      <w:sz w:val="22"/>
                      <w:szCs w:val="22"/>
                    </w:rPr>
                    <w:t>Квалификация и о</w:t>
                  </w:r>
                  <w:r w:rsidR="00B2552F">
                    <w:rPr>
                      <w:b/>
                      <w:i/>
                      <w:color w:val="000000" w:themeColor="text1"/>
                      <w:sz w:val="22"/>
                      <w:szCs w:val="22"/>
                    </w:rPr>
                    <w:t xml:space="preserve">пыт </w:t>
                  </w:r>
                  <w:r w:rsidRPr="0048379D">
                    <w:rPr>
                      <w:b/>
                      <w:i/>
                      <w:color w:val="000000" w:themeColor="text1"/>
                      <w:sz w:val="22"/>
                      <w:szCs w:val="22"/>
                    </w:rPr>
                    <w:t xml:space="preserve">участника </w:t>
                  </w:r>
                  <w:r w:rsidR="00CD704D">
                    <w:rPr>
                      <w:b/>
                      <w:i/>
                      <w:color w:val="000000" w:themeColor="text1"/>
                      <w:sz w:val="22"/>
                      <w:szCs w:val="22"/>
                    </w:rPr>
                    <w:t xml:space="preserve">процедуры </w:t>
                  </w:r>
                  <w:r w:rsidRPr="0048379D">
                    <w:rPr>
                      <w:b/>
                      <w:i/>
                      <w:color w:val="000000" w:themeColor="text1"/>
                      <w:sz w:val="22"/>
                      <w:szCs w:val="22"/>
                    </w:rPr>
                    <w:t>закупки</w:t>
                  </w:r>
                </w:p>
              </w:tc>
            </w:tr>
            <w:tr w:rsidR="00021102" w:rsidRPr="00B94658" w:rsidTr="00DF311B">
              <w:tc>
                <w:tcPr>
                  <w:tcW w:w="741" w:type="dxa"/>
                  <w:shd w:val="clear" w:color="auto" w:fill="auto"/>
                </w:tcPr>
                <w:p w:rsidR="0091494C" w:rsidRPr="00B94658"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1494C" w:rsidRPr="00B94658" w:rsidRDefault="00B2552F" w:rsidP="0009666B">
                  <w:pPr>
                    <w:tabs>
                      <w:tab w:val="left" w:pos="1134"/>
                    </w:tabs>
                    <w:rPr>
                      <w:color w:val="000000" w:themeColor="text1"/>
                      <w:sz w:val="20"/>
                      <w:szCs w:val="20"/>
                    </w:rPr>
                  </w:pPr>
                  <w:r w:rsidRPr="00B2552F">
                    <w:rPr>
                      <w:color w:val="000000" w:themeColor="text1"/>
                      <w:sz w:val="20"/>
                      <w:szCs w:val="20"/>
                    </w:rPr>
                    <w:t xml:space="preserve">Опыт ведения именных пенсионных счетов/ обслуживания </w:t>
                  </w:r>
                  <w:r w:rsidR="005A1F45" w:rsidRPr="005A1F45">
                    <w:rPr>
                      <w:color w:val="000000" w:themeColor="text1"/>
                      <w:sz w:val="20"/>
                      <w:szCs w:val="20"/>
                    </w:rPr>
                    <w:t>физических лиц</w:t>
                  </w:r>
                  <w:r w:rsidRPr="00B2552F">
                    <w:rPr>
                      <w:color w:val="000000" w:themeColor="text1"/>
                      <w:sz w:val="20"/>
                      <w:szCs w:val="20"/>
                    </w:rPr>
                    <w:t xml:space="preserve">, получающих негосударственную пенсию, </w:t>
                  </w:r>
                  <w:r w:rsidR="00367132" w:rsidRPr="00B2552F">
                    <w:rPr>
                      <w:color w:val="000000" w:themeColor="text1"/>
                      <w:sz w:val="20"/>
                      <w:szCs w:val="20"/>
                    </w:rPr>
                    <w:t xml:space="preserve">на последнюю отчетную дату </w:t>
                  </w:r>
                  <w:r w:rsidRPr="00B2552F">
                    <w:rPr>
                      <w:color w:val="000000" w:themeColor="text1"/>
                      <w:sz w:val="20"/>
                      <w:szCs w:val="20"/>
                    </w:rPr>
                    <w:t xml:space="preserve">в количестве, </w:t>
                  </w:r>
                  <w:r w:rsidR="00367132">
                    <w:rPr>
                      <w:color w:val="000000" w:themeColor="text1"/>
                      <w:sz w:val="20"/>
                      <w:szCs w:val="20"/>
                    </w:rPr>
                    <w:t>сопоставимом с</w:t>
                  </w:r>
                  <w:r w:rsidR="00367132" w:rsidRPr="00B2552F">
                    <w:rPr>
                      <w:color w:val="000000" w:themeColor="text1"/>
                      <w:sz w:val="20"/>
                      <w:szCs w:val="20"/>
                    </w:rPr>
                    <w:t xml:space="preserve"> </w:t>
                  </w:r>
                  <w:r w:rsidRPr="00B2552F">
                    <w:rPr>
                      <w:color w:val="000000" w:themeColor="text1"/>
                      <w:sz w:val="20"/>
                      <w:szCs w:val="20"/>
                    </w:rPr>
                    <w:t>численность</w:t>
                  </w:r>
                  <w:r w:rsidR="00367132">
                    <w:rPr>
                      <w:color w:val="000000" w:themeColor="text1"/>
                      <w:sz w:val="20"/>
                      <w:szCs w:val="20"/>
                    </w:rPr>
                    <w:t>ю</w:t>
                  </w:r>
                  <w:r w:rsidRPr="00B2552F">
                    <w:rPr>
                      <w:color w:val="000000" w:themeColor="text1"/>
                      <w:sz w:val="20"/>
                      <w:szCs w:val="20"/>
                    </w:rPr>
                    <w:t xml:space="preserve"> работников</w:t>
                  </w:r>
                  <w:r w:rsidR="00A449E3">
                    <w:rPr>
                      <w:color w:val="000000" w:themeColor="text1"/>
                      <w:sz w:val="20"/>
                      <w:szCs w:val="20"/>
                    </w:rPr>
                    <w:t xml:space="preserve"> Общества</w:t>
                  </w:r>
                  <w:r w:rsidR="00261AAC">
                    <w:rPr>
                      <w:color w:val="000000" w:themeColor="text1"/>
                      <w:sz w:val="20"/>
                      <w:szCs w:val="20"/>
                    </w:rPr>
                    <w:t xml:space="preserve"> </w:t>
                  </w:r>
                  <w:r w:rsidR="00261AAC" w:rsidRPr="00B2552F">
                    <w:rPr>
                      <w:color w:val="000000" w:themeColor="text1"/>
                      <w:sz w:val="20"/>
                      <w:szCs w:val="20"/>
                    </w:rPr>
                    <w:t>(570 чел.)</w:t>
                  </w:r>
                  <w:r w:rsidRPr="00B2552F">
                    <w:rPr>
                      <w:color w:val="000000" w:themeColor="text1"/>
                      <w:sz w:val="20"/>
                      <w:szCs w:val="20"/>
                    </w:rPr>
                    <w:t xml:space="preserve">, которые достигнут пенсионных оснований для назначения негосударственной пенсии от Общества в 2018-2019 годах </w:t>
                  </w:r>
                  <w:r w:rsidR="00F56A42" w:rsidRPr="00B94658">
                    <w:rPr>
                      <w:color w:val="000000" w:themeColor="text1"/>
                      <w:sz w:val="20"/>
                      <w:szCs w:val="20"/>
                    </w:rPr>
                    <w:t>*:</w:t>
                  </w:r>
                </w:p>
                <w:p w:rsidR="00367132" w:rsidRDefault="0091494C" w:rsidP="00D027E9">
                  <w:pPr>
                    <w:tabs>
                      <w:tab w:val="left" w:pos="1134"/>
                    </w:tabs>
                    <w:rPr>
                      <w:color w:val="000000" w:themeColor="text1"/>
                      <w:sz w:val="20"/>
                      <w:szCs w:val="20"/>
                    </w:rPr>
                  </w:pPr>
                  <w:r w:rsidRPr="00B94658">
                    <w:rPr>
                      <w:color w:val="000000" w:themeColor="text1"/>
                      <w:sz w:val="20"/>
                      <w:szCs w:val="20"/>
                    </w:rPr>
                    <w:t xml:space="preserve">а) </w:t>
                  </w:r>
                  <w:r w:rsidR="00367132">
                    <w:rPr>
                      <w:color w:val="000000" w:themeColor="text1"/>
                      <w:sz w:val="20"/>
                      <w:szCs w:val="20"/>
                    </w:rPr>
                    <w:t>Мен</w:t>
                  </w:r>
                  <w:r w:rsidR="00C1663F">
                    <w:rPr>
                      <w:color w:val="000000" w:themeColor="text1"/>
                      <w:sz w:val="20"/>
                      <w:szCs w:val="20"/>
                    </w:rPr>
                    <w:t xml:space="preserve">ьше </w:t>
                  </w:r>
                  <w:r w:rsidR="00367132">
                    <w:rPr>
                      <w:color w:val="000000" w:themeColor="text1"/>
                      <w:sz w:val="20"/>
                      <w:szCs w:val="20"/>
                    </w:rPr>
                    <w:t xml:space="preserve">570 </w:t>
                  </w:r>
                  <w:r w:rsidR="00CD704D">
                    <w:rPr>
                      <w:color w:val="000000" w:themeColor="text1"/>
                      <w:sz w:val="20"/>
                      <w:szCs w:val="20"/>
                    </w:rPr>
                    <w:t>физических</w:t>
                  </w:r>
                  <w:r w:rsidR="00B2016A">
                    <w:rPr>
                      <w:color w:val="000000" w:themeColor="text1"/>
                      <w:sz w:val="20"/>
                      <w:szCs w:val="20"/>
                    </w:rPr>
                    <w:t xml:space="preserve"> лиц</w:t>
                  </w:r>
                  <w:r w:rsidR="00367132">
                    <w:rPr>
                      <w:color w:val="000000" w:themeColor="text1"/>
                      <w:sz w:val="20"/>
                      <w:szCs w:val="20"/>
                    </w:rPr>
                    <w:t>, получающих пенсию (чел.)</w:t>
                  </w:r>
                  <w:r w:rsidR="00367132" w:rsidRPr="00B94658">
                    <w:rPr>
                      <w:color w:val="000000" w:themeColor="text1"/>
                      <w:sz w:val="20"/>
                      <w:szCs w:val="20"/>
                    </w:rPr>
                    <w:t xml:space="preserve"> </w:t>
                  </w:r>
                  <w:r w:rsidR="00367132">
                    <w:rPr>
                      <w:color w:val="000000" w:themeColor="text1"/>
                      <w:sz w:val="20"/>
                      <w:szCs w:val="20"/>
                    </w:rPr>
                    <w:t>– 0 баллов.</w:t>
                  </w:r>
                </w:p>
                <w:p w:rsidR="00B2552F" w:rsidRDefault="0091494C" w:rsidP="00D027E9">
                  <w:pPr>
                    <w:tabs>
                      <w:tab w:val="left" w:pos="1134"/>
                    </w:tabs>
                    <w:rPr>
                      <w:color w:val="000000" w:themeColor="text1"/>
                      <w:sz w:val="20"/>
                      <w:szCs w:val="20"/>
                    </w:rPr>
                  </w:pPr>
                  <w:r w:rsidRPr="00B94658">
                    <w:rPr>
                      <w:color w:val="000000" w:themeColor="text1"/>
                      <w:sz w:val="20"/>
                      <w:szCs w:val="20"/>
                    </w:rPr>
                    <w:t xml:space="preserve">б) </w:t>
                  </w:r>
                  <w:r w:rsidR="00C1663F">
                    <w:rPr>
                      <w:color w:val="000000" w:themeColor="text1"/>
                      <w:sz w:val="20"/>
                      <w:szCs w:val="20"/>
                    </w:rPr>
                    <w:t xml:space="preserve">От </w:t>
                  </w:r>
                  <w:r w:rsidR="00A449E3">
                    <w:rPr>
                      <w:color w:val="000000" w:themeColor="text1"/>
                      <w:sz w:val="20"/>
                      <w:szCs w:val="20"/>
                    </w:rPr>
                    <w:t>570</w:t>
                  </w:r>
                  <w:r w:rsidR="00C1663F">
                    <w:rPr>
                      <w:color w:val="000000" w:themeColor="text1"/>
                      <w:sz w:val="20"/>
                      <w:szCs w:val="20"/>
                    </w:rPr>
                    <w:t xml:space="preserve"> до 5</w:t>
                  </w:r>
                  <w:r w:rsidR="005A1F45">
                    <w:rPr>
                      <w:color w:val="000000" w:themeColor="text1"/>
                      <w:sz w:val="20"/>
                      <w:szCs w:val="20"/>
                    </w:rPr>
                    <w:t xml:space="preserve"> </w:t>
                  </w:r>
                  <w:r w:rsidR="00C1663F">
                    <w:rPr>
                      <w:color w:val="000000" w:themeColor="text1"/>
                      <w:sz w:val="20"/>
                      <w:szCs w:val="20"/>
                    </w:rPr>
                    <w:t>700 включительно</w:t>
                  </w:r>
                  <w:r w:rsidR="005A1F45">
                    <w:rPr>
                      <w:color w:val="000000" w:themeColor="text1"/>
                      <w:sz w:val="20"/>
                      <w:szCs w:val="20"/>
                    </w:rPr>
                    <w:t xml:space="preserve"> (570 * 10)</w:t>
                  </w:r>
                  <w:r w:rsidR="007D686E">
                    <w:rPr>
                      <w:color w:val="000000" w:themeColor="text1"/>
                      <w:sz w:val="20"/>
                      <w:szCs w:val="20"/>
                    </w:rPr>
                    <w:t xml:space="preserve"> </w:t>
                  </w:r>
                  <w:r w:rsidR="00CD704D">
                    <w:rPr>
                      <w:color w:val="000000" w:themeColor="text1"/>
                      <w:sz w:val="20"/>
                      <w:szCs w:val="20"/>
                    </w:rPr>
                    <w:t>физических лиц</w:t>
                  </w:r>
                  <w:r w:rsidR="00B2552F">
                    <w:rPr>
                      <w:color w:val="000000" w:themeColor="text1"/>
                      <w:sz w:val="20"/>
                      <w:szCs w:val="20"/>
                    </w:rPr>
                    <w:t>, получающих пенсию</w:t>
                  </w:r>
                  <w:r w:rsidR="00373962">
                    <w:rPr>
                      <w:color w:val="000000" w:themeColor="text1"/>
                      <w:sz w:val="20"/>
                      <w:szCs w:val="20"/>
                    </w:rPr>
                    <w:t xml:space="preserve"> (чел.)</w:t>
                  </w:r>
                  <w:r w:rsidR="00B2552F" w:rsidRPr="00B94658">
                    <w:rPr>
                      <w:color w:val="000000" w:themeColor="text1"/>
                      <w:sz w:val="20"/>
                      <w:szCs w:val="20"/>
                    </w:rPr>
                    <w:t xml:space="preserve"> </w:t>
                  </w:r>
                  <w:r w:rsidR="00B2552F">
                    <w:rPr>
                      <w:color w:val="000000" w:themeColor="text1"/>
                      <w:sz w:val="20"/>
                      <w:szCs w:val="20"/>
                    </w:rPr>
                    <w:t xml:space="preserve">– </w:t>
                  </w:r>
                  <w:r w:rsidR="00367132">
                    <w:rPr>
                      <w:color w:val="000000" w:themeColor="text1"/>
                      <w:sz w:val="20"/>
                      <w:szCs w:val="20"/>
                    </w:rPr>
                    <w:t>5</w:t>
                  </w:r>
                  <w:r w:rsidR="00B2552F">
                    <w:rPr>
                      <w:color w:val="000000" w:themeColor="text1"/>
                      <w:sz w:val="20"/>
                      <w:szCs w:val="20"/>
                    </w:rPr>
                    <w:t xml:space="preserve"> баллов;</w:t>
                  </w:r>
                </w:p>
                <w:p w:rsidR="00367132" w:rsidRPr="00B94658" w:rsidRDefault="007D686E" w:rsidP="00367132">
                  <w:pPr>
                    <w:tabs>
                      <w:tab w:val="left" w:pos="1134"/>
                    </w:tabs>
                    <w:rPr>
                      <w:color w:val="000000" w:themeColor="text1"/>
                      <w:sz w:val="20"/>
                      <w:szCs w:val="20"/>
                    </w:rPr>
                  </w:pPr>
                  <w:r>
                    <w:rPr>
                      <w:color w:val="000000" w:themeColor="text1"/>
                      <w:sz w:val="20"/>
                      <w:szCs w:val="20"/>
                    </w:rPr>
                    <w:t>в</w:t>
                  </w:r>
                  <w:r w:rsidR="00B2552F">
                    <w:rPr>
                      <w:color w:val="000000" w:themeColor="text1"/>
                      <w:sz w:val="20"/>
                      <w:szCs w:val="20"/>
                    </w:rPr>
                    <w:t xml:space="preserve">) </w:t>
                  </w:r>
                  <w:r w:rsidR="00367132">
                    <w:rPr>
                      <w:color w:val="000000" w:themeColor="text1"/>
                      <w:sz w:val="20"/>
                      <w:szCs w:val="20"/>
                    </w:rPr>
                    <w:t xml:space="preserve">Более 5 700 </w:t>
                  </w:r>
                  <w:r w:rsidR="00CD704D">
                    <w:rPr>
                      <w:color w:val="000000" w:themeColor="text1"/>
                      <w:sz w:val="20"/>
                      <w:szCs w:val="20"/>
                    </w:rPr>
                    <w:t>физических лиц</w:t>
                  </w:r>
                  <w:r w:rsidR="00367132">
                    <w:rPr>
                      <w:color w:val="000000" w:themeColor="text1"/>
                      <w:sz w:val="20"/>
                      <w:szCs w:val="20"/>
                    </w:rPr>
                    <w:t>, получающих пенсию (чел.)</w:t>
                  </w:r>
                  <w:r w:rsidR="00367132" w:rsidRPr="00B94658">
                    <w:t xml:space="preserve"> </w:t>
                  </w:r>
                  <w:r w:rsidR="00367132" w:rsidRPr="00B94658">
                    <w:rPr>
                      <w:color w:val="000000" w:themeColor="text1"/>
                      <w:sz w:val="20"/>
                      <w:szCs w:val="20"/>
                    </w:rPr>
                    <w:t xml:space="preserve">- </w:t>
                  </w:r>
                  <w:r w:rsidR="00367132">
                    <w:rPr>
                      <w:color w:val="000000" w:themeColor="text1"/>
                      <w:sz w:val="20"/>
                      <w:szCs w:val="20"/>
                    </w:rPr>
                    <w:t>10</w:t>
                  </w:r>
                  <w:r w:rsidR="00367132" w:rsidRPr="00B94658">
                    <w:rPr>
                      <w:color w:val="000000" w:themeColor="text1"/>
                      <w:sz w:val="20"/>
                      <w:szCs w:val="20"/>
                    </w:rPr>
                    <w:t xml:space="preserve"> баллов;</w:t>
                  </w:r>
                </w:p>
                <w:p w:rsidR="007D686E" w:rsidRDefault="007D686E" w:rsidP="00D027E9">
                  <w:pPr>
                    <w:tabs>
                      <w:tab w:val="left" w:pos="1134"/>
                    </w:tabs>
                    <w:rPr>
                      <w:color w:val="000000" w:themeColor="text1"/>
                      <w:sz w:val="20"/>
                      <w:szCs w:val="20"/>
                    </w:rPr>
                  </w:pPr>
                </w:p>
                <w:p w:rsidR="0054261E" w:rsidRPr="00B94658" w:rsidRDefault="007D686E" w:rsidP="00840AB6">
                  <w:pPr>
                    <w:tabs>
                      <w:tab w:val="left" w:pos="1134"/>
                    </w:tabs>
                    <w:rPr>
                      <w:color w:val="000000" w:themeColor="text1"/>
                      <w:sz w:val="20"/>
                      <w:szCs w:val="20"/>
                    </w:rPr>
                  </w:pPr>
                  <w:r>
                    <w:rPr>
                      <w:color w:val="000000" w:themeColor="text1"/>
                      <w:sz w:val="20"/>
                      <w:szCs w:val="20"/>
                    </w:rPr>
                    <w:t>* -</w:t>
                  </w:r>
                  <w:r w:rsidR="005A1F45">
                    <w:t xml:space="preserve"> </w:t>
                  </w:r>
                  <w:r w:rsidR="005A1F45" w:rsidRPr="00B2016A">
                    <w:rPr>
                      <w:color w:val="000000" w:themeColor="text1"/>
                      <w:sz w:val="20"/>
                      <w:szCs w:val="20"/>
                    </w:rPr>
                    <w:t xml:space="preserve">Данный показатель </w:t>
                  </w:r>
                  <w:r w:rsidR="005A1F45">
                    <w:rPr>
                      <w:color w:val="000000" w:themeColor="text1"/>
                      <w:sz w:val="20"/>
                      <w:szCs w:val="20"/>
                    </w:rPr>
                    <w:t xml:space="preserve">самостоятельно проверяется </w:t>
                  </w:r>
                  <w:r w:rsidR="00F53B46">
                    <w:rPr>
                      <w:color w:val="000000" w:themeColor="text1"/>
                      <w:sz w:val="20"/>
                      <w:szCs w:val="20"/>
                    </w:rPr>
                    <w:t>организатором закупки</w:t>
                  </w:r>
                  <w:r w:rsidR="005A1F45">
                    <w:rPr>
                      <w:color w:val="000000" w:themeColor="text1"/>
                      <w:sz w:val="20"/>
                      <w:szCs w:val="20"/>
                    </w:rPr>
                    <w:t xml:space="preserve"> в основных показателях</w:t>
                  </w:r>
                  <w:r w:rsidR="005A1F45" w:rsidRPr="005A1F45">
                    <w:rPr>
                      <w:color w:val="000000" w:themeColor="text1"/>
                      <w:sz w:val="20"/>
                      <w:szCs w:val="20"/>
                    </w:rPr>
                    <w:t xml:space="preserve"> деятельности НПФ </w:t>
                  </w:r>
                  <w:r w:rsidR="005A1F45">
                    <w:rPr>
                      <w:color w:val="000000" w:themeColor="text1"/>
                      <w:sz w:val="20"/>
                      <w:szCs w:val="20"/>
                    </w:rPr>
                    <w:t>на последнюю отчетную дату</w:t>
                  </w:r>
                  <w:r w:rsidR="005A1F45" w:rsidRPr="005A1F45">
                    <w:rPr>
                      <w:color w:val="000000" w:themeColor="text1"/>
                      <w:sz w:val="20"/>
                      <w:szCs w:val="20"/>
                    </w:rPr>
                    <w:t>, опубликованны</w:t>
                  </w:r>
                  <w:r w:rsidR="005A1F45">
                    <w:rPr>
                      <w:color w:val="000000" w:themeColor="text1"/>
                      <w:sz w:val="20"/>
                      <w:szCs w:val="20"/>
                    </w:rPr>
                    <w:t>х</w:t>
                  </w:r>
                  <w:r w:rsidR="005A1F45" w:rsidRPr="005A1F45">
                    <w:rPr>
                      <w:color w:val="000000" w:themeColor="text1"/>
                      <w:sz w:val="20"/>
                      <w:szCs w:val="20"/>
                    </w:rPr>
                    <w:t xml:space="preserve"> на официальном сайте Банка России, ссылка: </w:t>
                  </w:r>
                  <w:hyperlink r:id="rId13" w:history="1">
                    <w:r w:rsidR="005A1F45" w:rsidRPr="00762DA2">
                      <w:rPr>
                        <w:rStyle w:val="ac"/>
                        <w:sz w:val="20"/>
                        <w:szCs w:val="20"/>
                      </w:rPr>
                      <w:t>http://www.cbr.ru/finmarket/supervision/sv_coll/</w:t>
                    </w:r>
                  </w:hyperlink>
                  <w:r w:rsidRPr="007D686E">
                    <w:rPr>
                      <w:color w:val="000000" w:themeColor="text1"/>
                      <w:sz w:val="20"/>
                      <w:szCs w:val="20"/>
                    </w:rPr>
                    <w:t>.</w:t>
                  </w:r>
                </w:p>
              </w:tc>
              <w:tc>
                <w:tcPr>
                  <w:tcW w:w="1559" w:type="dxa"/>
                  <w:shd w:val="clear" w:color="auto" w:fill="auto"/>
                  <w:vAlign w:val="center"/>
                </w:tcPr>
                <w:p w:rsidR="0091494C" w:rsidRPr="00B94658" w:rsidRDefault="00367132" w:rsidP="007D686E">
                  <w:pPr>
                    <w:tabs>
                      <w:tab w:val="left" w:pos="1134"/>
                    </w:tabs>
                    <w:jc w:val="center"/>
                    <w:rPr>
                      <w:color w:val="000000" w:themeColor="text1"/>
                      <w:sz w:val="20"/>
                      <w:szCs w:val="20"/>
                    </w:rPr>
                  </w:pPr>
                  <w:r>
                    <w:rPr>
                      <w:color w:val="000000" w:themeColor="text1"/>
                      <w:sz w:val="20"/>
                      <w:szCs w:val="20"/>
                    </w:rPr>
                    <w:t>10</w:t>
                  </w:r>
                  <w:r w:rsidR="0091494C" w:rsidRPr="00B94658">
                    <w:rPr>
                      <w:color w:val="000000" w:themeColor="text1"/>
                      <w:sz w:val="20"/>
                      <w:szCs w:val="20"/>
                    </w:rPr>
                    <w:t xml:space="preserve"> баллов</w:t>
                  </w:r>
                </w:p>
              </w:tc>
            </w:tr>
            <w:tr w:rsidR="00021102" w:rsidRPr="00B94658" w:rsidTr="00DF311B">
              <w:tc>
                <w:tcPr>
                  <w:tcW w:w="741" w:type="dxa"/>
                  <w:shd w:val="clear" w:color="auto" w:fill="auto"/>
                </w:tcPr>
                <w:p w:rsidR="002D3D0E" w:rsidRPr="00B94658" w:rsidRDefault="002D3D0E"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2D3D0E" w:rsidRPr="00B94658" w:rsidRDefault="00762746" w:rsidP="002D3D0E">
                  <w:pPr>
                    <w:tabs>
                      <w:tab w:val="left" w:pos="1134"/>
                    </w:tabs>
                    <w:rPr>
                      <w:color w:val="000000" w:themeColor="text1"/>
                      <w:sz w:val="20"/>
                      <w:szCs w:val="20"/>
                    </w:rPr>
                  </w:pPr>
                  <w:r w:rsidRPr="00762746">
                    <w:rPr>
                      <w:color w:val="000000" w:themeColor="text1"/>
                      <w:sz w:val="20"/>
                      <w:szCs w:val="20"/>
                    </w:rPr>
                    <w:t>Отсутствие</w:t>
                  </w:r>
                  <w:r w:rsidR="003B78D2">
                    <w:rPr>
                      <w:color w:val="000000" w:themeColor="text1"/>
                      <w:sz w:val="20"/>
                      <w:szCs w:val="20"/>
                    </w:rPr>
                    <w:t xml:space="preserve"> (наличие)</w:t>
                  </w:r>
                  <w:r w:rsidRPr="00762746">
                    <w:rPr>
                      <w:color w:val="000000" w:themeColor="text1"/>
                      <w:sz w:val="20"/>
                      <w:szCs w:val="20"/>
                    </w:rPr>
                    <w:t xml:space="preserve"> отрицательных и/или нулевых результатов размещения (доходности) средств пенсионных резервов на протяжении 3 (трёх) последних лет (2015-2017 гг.) по методике расчета, используемой </w:t>
                  </w:r>
                  <w:r>
                    <w:rPr>
                      <w:color w:val="000000" w:themeColor="text1"/>
                      <w:sz w:val="20"/>
                      <w:szCs w:val="20"/>
                    </w:rPr>
                    <w:t xml:space="preserve">для раскрытия информации </w:t>
                  </w:r>
                  <w:r w:rsidRPr="00762746">
                    <w:rPr>
                      <w:color w:val="000000" w:themeColor="text1"/>
                      <w:sz w:val="20"/>
                      <w:szCs w:val="20"/>
                    </w:rPr>
                    <w:t>в основных показателях деятельности НПФ, публикуемых Банком России (за минусом вознаграждения управляющим компаниям, специализированному депозитарию и фонду)</w:t>
                  </w:r>
                  <w:r w:rsidR="00F56A42" w:rsidRPr="00B94658">
                    <w:rPr>
                      <w:color w:val="000000" w:themeColor="text1"/>
                      <w:sz w:val="20"/>
                      <w:szCs w:val="20"/>
                    </w:rPr>
                    <w:t>*</w:t>
                  </w:r>
                  <w:r w:rsidR="002D3D0E" w:rsidRPr="00B94658">
                    <w:rPr>
                      <w:color w:val="000000" w:themeColor="text1"/>
                      <w:sz w:val="20"/>
                      <w:szCs w:val="20"/>
                    </w:rPr>
                    <w:t>:</w:t>
                  </w:r>
                </w:p>
                <w:p w:rsidR="00752B72" w:rsidRPr="00B94658" w:rsidRDefault="00752B72" w:rsidP="00752B72">
                  <w:pPr>
                    <w:tabs>
                      <w:tab w:val="left" w:pos="1134"/>
                    </w:tabs>
                    <w:rPr>
                      <w:color w:val="000000" w:themeColor="text1"/>
                      <w:sz w:val="20"/>
                      <w:szCs w:val="20"/>
                    </w:rPr>
                  </w:pPr>
                  <w:r w:rsidRPr="00B94658">
                    <w:rPr>
                      <w:color w:val="000000" w:themeColor="text1"/>
                      <w:sz w:val="20"/>
                      <w:szCs w:val="20"/>
                    </w:rPr>
                    <w:t xml:space="preserve">а) </w:t>
                  </w:r>
                  <w:r w:rsidR="00762746" w:rsidRPr="00762746">
                    <w:rPr>
                      <w:color w:val="000000" w:themeColor="text1"/>
                      <w:sz w:val="20"/>
                      <w:szCs w:val="20"/>
                    </w:rPr>
                    <w:t>Отсутствие отрицательных и/или нулевых результатов размещения (доходности) средств пенсионных резервов на протяжении 3 (трёх) последних лет</w:t>
                  </w:r>
                  <w:r w:rsidR="00BD6DFE" w:rsidRPr="00B94658">
                    <w:rPr>
                      <w:color w:val="000000" w:themeColor="text1"/>
                      <w:sz w:val="20"/>
                      <w:szCs w:val="20"/>
                    </w:rPr>
                    <w:t xml:space="preserve"> </w:t>
                  </w:r>
                  <w:r w:rsidRPr="00B94658">
                    <w:rPr>
                      <w:color w:val="000000" w:themeColor="text1"/>
                      <w:sz w:val="20"/>
                      <w:szCs w:val="20"/>
                    </w:rPr>
                    <w:t xml:space="preserve">– </w:t>
                  </w:r>
                  <w:r w:rsidR="00673EFC">
                    <w:rPr>
                      <w:color w:val="000000" w:themeColor="text1"/>
                      <w:sz w:val="20"/>
                      <w:szCs w:val="20"/>
                    </w:rPr>
                    <w:t>15</w:t>
                  </w:r>
                  <w:r w:rsidRPr="00B94658">
                    <w:rPr>
                      <w:color w:val="000000" w:themeColor="text1"/>
                      <w:sz w:val="20"/>
                      <w:szCs w:val="20"/>
                    </w:rPr>
                    <w:t xml:space="preserve"> баллов;</w:t>
                  </w:r>
                </w:p>
                <w:p w:rsidR="00752B72" w:rsidRPr="00B94658" w:rsidRDefault="00752B72" w:rsidP="00752B72">
                  <w:pPr>
                    <w:tabs>
                      <w:tab w:val="left" w:pos="1134"/>
                    </w:tabs>
                    <w:rPr>
                      <w:color w:val="000000" w:themeColor="text1"/>
                      <w:sz w:val="20"/>
                      <w:szCs w:val="20"/>
                    </w:rPr>
                  </w:pPr>
                  <w:r w:rsidRPr="00B94658">
                    <w:rPr>
                      <w:color w:val="000000" w:themeColor="text1"/>
                      <w:sz w:val="20"/>
                      <w:szCs w:val="20"/>
                    </w:rPr>
                    <w:t xml:space="preserve">б) </w:t>
                  </w:r>
                  <w:r w:rsidR="00F16A1A">
                    <w:rPr>
                      <w:color w:val="000000" w:themeColor="text1"/>
                      <w:sz w:val="20"/>
                      <w:szCs w:val="20"/>
                    </w:rPr>
                    <w:t xml:space="preserve">Наличие </w:t>
                  </w:r>
                  <w:r w:rsidR="00F16A1A" w:rsidRPr="00F16A1A">
                    <w:rPr>
                      <w:color w:val="000000" w:themeColor="text1"/>
                      <w:sz w:val="20"/>
                      <w:szCs w:val="20"/>
                    </w:rPr>
                    <w:t xml:space="preserve">отрицательных и/или нулевых результатов размещения (доходности) средств </w:t>
                  </w:r>
                  <w:r w:rsidR="00F16A1A" w:rsidRPr="00F16A1A">
                    <w:rPr>
                      <w:color w:val="000000" w:themeColor="text1"/>
                      <w:sz w:val="20"/>
                      <w:szCs w:val="20"/>
                    </w:rPr>
                    <w:lastRenderedPageBreak/>
                    <w:t xml:space="preserve">пенсионных резервов </w:t>
                  </w:r>
                  <w:r w:rsidR="00F16A1A">
                    <w:rPr>
                      <w:color w:val="000000" w:themeColor="text1"/>
                      <w:sz w:val="20"/>
                      <w:szCs w:val="20"/>
                    </w:rPr>
                    <w:t>по итогам</w:t>
                  </w:r>
                  <w:r w:rsidR="003B78D2">
                    <w:rPr>
                      <w:color w:val="000000" w:themeColor="text1"/>
                      <w:sz w:val="20"/>
                      <w:szCs w:val="20"/>
                    </w:rPr>
                    <w:t xml:space="preserve"> хотя бы одного из</w:t>
                  </w:r>
                  <w:r w:rsidR="00F16A1A">
                    <w:rPr>
                      <w:color w:val="000000" w:themeColor="text1"/>
                      <w:sz w:val="20"/>
                      <w:szCs w:val="20"/>
                    </w:rPr>
                    <w:t xml:space="preserve"> </w:t>
                  </w:r>
                  <w:r w:rsidR="00F16A1A" w:rsidRPr="00F16A1A">
                    <w:rPr>
                      <w:color w:val="000000" w:themeColor="text1"/>
                      <w:sz w:val="20"/>
                      <w:szCs w:val="20"/>
                    </w:rPr>
                    <w:t>3</w:t>
                  </w:r>
                  <w:r w:rsidR="003B78D2">
                    <w:rPr>
                      <w:color w:val="000000" w:themeColor="text1"/>
                      <w:sz w:val="20"/>
                      <w:szCs w:val="20"/>
                    </w:rPr>
                    <w:t xml:space="preserve"> (трёх)</w:t>
                  </w:r>
                  <w:r w:rsidR="00F16A1A" w:rsidRPr="00F16A1A">
                    <w:rPr>
                      <w:color w:val="000000" w:themeColor="text1"/>
                      <w:sz w:val="20"/>
                      <w:szCs w:val="20"/>
                    </w:rPr>
                    <w:t xml:space="preserve"> последних лет </w:t>
                  </w:r>
                  <w:r w:rsidRPr="00B94658">
                    <w:rPr>
                      <w:color w:val="000000" w:themeColor="text1"/>
                      <w:sz w:val="20"/>
                      <w:szCs w:val="20"/>
                    </w:rPr>
                    <w:t xml:space="preserve">– </w:t>
                  </w:r>
                  <w:r w:rsidR="003B78D2">
                    <w:rPr>
                      <w:color w:val="000000" w:themeColor="text1"/>
                      <w:sz w:val="20"/>
                      <w:szCs w:val="20"/>
                    </w:rPr>
                    <w:t>0</w:t>
                  </w:r>
                  <w:r w:rsidRPr="00B94658">
                    <w:rPr>
                      <w:color w:val="000000" w:themeColor="text1"/>
                      <w:sz w:val="20"/>
                      <w:szCs w:val="20"/>
                    </w:rPr>
                    <w:t xml:space="preserve"> баллов;</w:t>
                  </w:r>
                </w:p>
                <w:p w:rsidR="0054261E" w:rsidRPr="00B94658" w:rsidRDefault="00F16A1A">
                  <w:pPr>
                    <w:tabs>
                      <w:tab w:val="left" w:pos="1134"/>
                    </w:tabs>
                    <w:rPr>
                      <w:bCs/>
                      <w:color w:val="000000" w:themeColor="text1"/>
                      <w:szCs w:val="28"/>
                    </w:rPr>
                  </w:pPr>
                  <w:r>
                    <w:rPr>
                      <w:color w:val="000000" w:themeColor="text1"/>
                      <w:sz w:val="20"/>
                      <w:szCs w:val="20"/>
                    </w:rPr>
                    <w:t>* -</w:t>
                  </w:r>
                  <w:r w:rsidR="00840AB6" w:rsidRPr="006807C6">
                    <w:rPr>
                      <w:color w:val="000000" w:themeColor="text1"/>
                      <w:sz w:val="20"/>
                      <w:szCs w:val="20"/>
                    </w:rPr>
                    <w:t xml:space="preserve"> Данный показатель </w:t>
                  </w:r>
                  <w:r w:rsidR="00840AB6">
                    <w:rPr>
                      <w:color w:val="000000" w:themeColor="text1"/>
                      <w:sz w:val="20"/>
                      <w:szCs w:val="20"/>
                    </w:rPr>
                    <w:t xml:space="preserve">самостоятельно проверяется </w:t>
                  </w:r>
                  <w:r w:rsidR="007E3482">
                    <w:rPr>
                      <w:color w:val="000000" w:themeColor="text1"/>
                      <w:sz w:val="20"/>
                      <w:szCs w:val="20"/>
                    </w:rPr>
                    <w:t>организатором закупки</w:t>
                  </w:r>
                  <w:r w:rsidR="00840AB6">
                    <w:rPr>
                      <w:color w:val="000000" w:themeColor="text1"/>
                      <w:sz w:val="20"/>
                      <w:szCs w:val="20"/>
                    </w:rPr>
                    <w:t xml:space="preserve"> в основных показателях</w:t>
                  </w:r>
                  <w:r w:rsidR="00840AB6" w:rsidRPr="005A1F45">
                    <w:rPr>
                      <w:color w:val="000000" w:themeColor="text1"/>
                      <w:sz w:val="20"/>
                      <w:szCs w:val="20"/>
                    </w:rPr>
                    <w:t xml:space="preserve"> деятельности НПФ </w:t>
                  </w:r>
                  <w:r w:rsidR="00840AB6">
                    <w:rPr>
                      <w:color w:val="000000" w:themeColor="text1"/>
                      <w:sz w:val="20"/>
                      <w:szCs w:val="20"/>
                    </w:rPr>
                    <w:t>за последние три года (2015-2017 гг.)</w:t>
                  </w:r>
                  <w:r w:rsidR="00840AB6" w:rsidRPr="005A1F45">
                    <w:rPr>
                      <w:color w:val="000000" w:themeColor="text1"/>
                      <w:sz w:val="20"/>
                      <w:szCs w:val="20"/>
                    </w:rPr>
                    <w:t>, опубликованны</w:t>
                  </w:r>
                  <w:r w:rsidR="00840AB6">
                    <w:rPr>
                      <w:color w:val="000000" w:themeColor="text1"/>
                      <w:sz w:val="20"/>
                      <w:szCs w:val="20"/>
                    </w:rPr>
                    <w:t>х</w:t>
                  </w:r>
                  <w:r w:rsidR="00840AB6" w:rsidRPr="005A1F45">
                    <w:rPr>
                      <w:color w:val="000000" w:themeColor="text1"/>
                      <w:sz w:val="20"/>
                      <w:szCs w:val="20"/>
                    </w:rPr>
                    <w:t xml:space="preserve"> на официальном сайте Банка России, ссылка: </w:t>
                  </w:r>
                  <w:hyperlink r:id="rId14" w:history="1">
                    <w:r w:rsidR="00840AB6" w:rsidRPr="00762DA2">
                      <w:rPr>
                        <w:rStyle w:val="ac"/>
                        <w:sz w:val="20"/>
                        <w:szCs w:val="20"/>
                      </w:rPr>
                      <w:t>http://www.cbr.ru/finmarket/supervision/sv_coll/</w:t>
                    </w:r>
                  </w:hyperlink>
                  <w:r w:rsidR="00AA3C0A">
                    <w:rPr>
                      <w:color w:val="000000" w:themeColor="text1"/>
                      <w:sz w:val="20"/>
                      <w:szCs w:val="20"/>
                    </w:rPr>
                    <w:t>.</w:t>
                  </w:r>
                </w:p>
              </w:tc>
              <w:tc>
                <w:tcPr>
                  <w:tcW w:w="1559" w:type="dxa"/>
                  <w:shd w:val="clear" w:color="auto" w:fill="auto"/>
                  <w:vAlign w:val="center"/>
                </w:tcPr>
                <w:p w:rsidR="002D3D0E" w:rsidRPr="00B94658" w:rsidRDefault="00933034" w:rsidP="00762746">
                  <w:pPr>
                    <w:tabs>
                      <w:tab w:val="left" w:pos="1134"/>
                    </w:tabs>
                    <w:jc w:val="center"/>
                    <w:rPr>
                      <w:color w:val="000000" w:themeColor="text1"/>
                      <w:sz w:val="20"/>
                      <w:szCs w:val="20"/>
                    </w:rPr>
                  </w:pPr>
                  <w:r>
                    <w:rPr>
                      <w:color w:val="000000" w:themeColor="text1"/>
                      <w:sz w:val="20"/>
                      <w:szCs w:val="20"/>
                    </w:rPr>
                    <w:lastRenderedPageBreak/>
                    <w:t>15</w:t>
                  </w:r>
                  <w:r w:rsidR="00752B72" w:rsidRPr="00B94658">
                    <w:rPr>
                      <w:color w:val="000000" w:themeColor="text1"/>
                      <w:sz w:val="20"/>
                      <w:szCs w:val="20"/>
                      <w:lang w:val="en-US"/>
                    </w:rPr>
                    <w:t xml:space="preserve"> </w:t>
                  </w:r>
                  <w:r w:rsidR="00752B72" w:rsidRPr="00B94658">
                    <w:rPr>
                      <w:color w:val="000000" w:themeColor="text1"/>
                      <w:sz w:val="20"/>
                      <w:szCs w:val="20"/>
                    </w:rPr>
                    <w:t>баллов</w:t>
                  </w:r>
                </w:p>
              </w:tc>
            </w:tr>
            <w:tr w:rsidR="00AA3C0A" w:rsidRPr="00B94658" w:rsidTr="00DF311B">
              <w:tc>
                <w:tcPr>
                  <w:tcW w:w="741" w:type="dxa"/>
                  <w:shd w:val="clear" w:color="auto" w:fill="auto"/>
                </w:tcPr>
                <w:p w:rsidR="00AA3C0A" w:rsidRPr="00B94658" w:rsidRDefault="00AA3C0A"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AA3C0A" w:rsidRDefault="00AA3C0A" w:rsidP="002D3D0E">
                  <w:pPr>
                    <w:tabs>
                      <w:tab w:val="left" w:pos="1134"/>
                    </w:tabs>
                    <w:rPr>
                      <w:color w:val="000000" w:themeColor="text1"/>
                      <w:sz w:val="20"/>
                      <w:szCs w:val="20"/>
                    </w:rPr>
                  </w:pPr>
                  <w:r w:rsidRPr="00AA3C0A">
                    <w:rPr>
                      <w:color w:val="000000" w:themeColor="text1"/>
                      <w:sz w:val="20"/>
                      <w:szCs w:val="20"/>
                    </w:rPr>
                    <w:t xml:space="preserve">Результаты размещения (доходность) средств пенсионных резервов на протяжении 3 (трёх) последних лет (2015-2017 гг.) по методике расчета, используемой для раскрытия информации в основных показателях деятельности НПФ, публикуемых Банком России (за минусом вознаграждения управляющим компаниям, специализированному депозитарию и фонду), </w:t>
                  </w:r>
                  <w:r w:rsidR="00673EFC">
                    <w:rPr>
                      <w:color w:val="000000" w:themeColor="text1"/>
                      <w:sz w:val="20"/>
                      <w:szCs w:val="20"/>
                    </w:rPr>
                    <w:t xml:space="preserve">сопоставимые с </w:t>
                  </w:r>
                  <w:r w:rsidR="00673EFC" w:rsidRPr="00AA3C0A">
                    <w:rPr>
                      <w:color w:val="000000" w:themeColor="text1"/>
                      <w:sz w:val="20"/>
                      <w:szCs w:val="20"/>
                    </w:rPr>
                    <w:t>официальн</w:t>
                  </w:r>
                  <w:r w:rsidR="00673EFC">
                    <w:rPr>
                      <w:color w:val="000000" w:themeColor="text1"/>
                      <w:sz w:val="20"/>
                      <w:szCs w:val="20"/>
                    </w:rPr>
                    <w:t>ой</w:t>
                  </w:r>
                  <w:r w:rsidR="00673EFC" w:rsidRPr="00AA3C0A">
                    <w:rPr>
                      <w:color w:val="000000" w:themeColor="text1"/>
                      <w:sz w:val="20"/>
                      <w:szCs w:val="20"/>
                    </w:rPr>
                    <w:t xml:space="preserve"> инфляци</w:t>
                  </w:r>
                  <w:r w:rsidR="00673EFC">
                    <w:rPr>
                      <w:color w:val="000000" w:themeColor="text1"/>
                      <w:sz w:val="20"/>
                      <w:szCs w:val="20"/>
                    </w:rPr>
                    <w:t>ей</w:t>
                  </w:r>
                  <w:r w:rsidR="00673EFC" w:rsidRPr="00AA3C0A">
                    <w:rPr>
                      <w:color w:val="000000" w:themeColor="text1"/>
                      <w:sz w:val="20"/>
                      <w:szCs w:val="20"/>
                    </w:rPr>
                    <w:t xml:space="preserve"> </w:t>
                  </w:r>
                  <w:r w:rsidRPr="00AA3C0A">
                    <w:rPr>
                      <w:color w:val="000000" w:themeColor="text1"/>
                      <w:sz w:val="20"/>
                      <w:szCs w:val="20"/>
                    </w:rPr>
                    <w:t>за указанные годы накопленным итогом</w:t>
                  </w:r>
                  <w:r w:rsidR="00DD688C">
                    <w:rPr>
                      <w:color w:val="000000" w:themeColor="text1"/>
                      <w:sz w:val="20"/>
                      <w:szCs w:val="20"/>
                    </w:rPr>
                    <w:t>*</w:t>
                  </w:r>
                  <w:r w:rsidRPr="00AA3C0A">
                    <w:rPr>
                      <w:color w:val="000000" w:themeColor="text1"/>
                      <w:sz w:val="20"/>
                      <w:szCs w:val="20"/>
                    </w:rPr>
                    <w:t>.</w:t>
                  </w:r>
                </w:p>
                <w:p w:rsidR="00AA3C0A" w:rsidRDefault="00AA3C0A" w:rsidP="002D3D0E">
                  <w:pPr>
                    <w:tabs>
                      <w:tab w:val="left" w:pos="1134"/>
                    </w:tabs>
                    <w:rPr>
                      <w:color w:val="000000" w:themeColor="text1"/>
                      <w:sz w:val="20"/>
                      <w:szCs w:val="20"/>
                    </w:rPr>
                  </w:pPr>
                </w:p>
                <w:p w:rsidR="00AA3C0A" w:rsidRDefault="00AA3C0A" w:rsidP="002D3D0E">
                  <w:pPr>
                    <w:tabs>
                      <w:tab w:val="left" w:pos="1134"/>
                    </w:tabs>
                    <w:rPr>
                      <w:color w:val="000000" w:themeColor="text1"/>
                      <w:sz w:val="20"/>
                      <w:szCs w:val="20"/>
                    </w:rPr>
                  </w:pPr>
                  <w:r>
                    <w:rPr>
                      <w:color w:val="000000" w:themeColor="text1"/>
                      <w:sz w:val="20"/>
                      <w:szCs w:val="20"/>
                    </w:rPr>
                    <w:t>Инфляция по данным Федеральной службы государственной статистики (</w:t>
                  </w:r>
                  <w:hyperlink r:id="rId15" w:history="1">
                    <w:r w:rsidRPr="00592BF6">
                      <w:rPr>
                        <w:rStyle w:val="ac"/>
                        <w:sz w:val="20"/>
                        <w:szCs w:val="20"/>
                      </w:rPr>
                      <w:t>www.gks.ru</w:t>
                    </w:r>
                  </w:hyperlink>
                  <w:r>
                    <w:rPr>
                      <w:color w:val="000000" w:themeColor="text1"/>
                      <w:sz w:val="20"/>
                      <w:szCs w:val="20"/>
                    </w:rPr>
                    <w:t>)</w:t>
                  </w:r>
                  <w:r w:rsidR="005B3E93">
                    <w:rPr>
                      <w:color w:val="000000" w:themeColor="text1"/>
                      <w:sz w:val="20"/>
                      <w:szCs w:val="20"/>
                    </w:rPr>
                    <w:t xml:space="preserve"> по годам:</w:t>
                  </w:r>
                </w:p>
                <w:p w:rsidR="005B3E93" w:rsidRDefault="00AA3C0A" w:rsidP="002D3D0E">
                  <w:pPr>
                    <w:tabs>
                      <w:tab w:val="left" w:pos="1134"/>
                    </w:tabs>
                    <w:rPr>
                      <w:color w:val="000000" w:themeColor="text1"/>
                      <w:sz w:val="20"/>
                      <w:szCs w:val="20"/>
                    </w:rPr>
                  </w:pPr>
                  <w:r>
                    <w:rPr>
                      <w:color w:val="000000" w:themeColor="text1"/>
                      <w:sz w:val="20"/>
                      <w:szCs w:val="20"/>
                    </w:rPr>
                    <w:t xml:space="preserve">за 2015 г.: 12,91% </w:t>
                  </w:r>
                  <w:r w:rsidRPr="00210103">
                    <w:rPr>
                      <w:color w:val="000000" w:themeColor="text1"/>
                      <w:sz w:val="20"/>
                      <w:szCs w:val="20"/>
                    </w:rPr>
                    <w:t xml:space="preserve">| </w:t>
                  </w:r>
                  <w:r>
                    <w:rPr>
                      <w:color w:val="000000" w:themeColor="text1"/>
                      <w:sz w:val="20"/>
                      <w:szCs w:val="20"/>
                    </w:rPr>
                    <w:t>за 2016 г.: 5,39%</w:t>
                  </w:r>
                  <w:r w:rsidRPr="00210103">
                    <w:rPr>
                      <w:color w:val="000000" w:themeColor="text1"/>
                      <w:sz w:val="20"/>
                      <w:szCs w:val="20"/>
                    </w:rPr>
                    <w:t xml:space="preserve"> |</w:t>
                  </w:r>
                  <w:r>
                    <w:rPr>
                      <w:color w:val="000000" w:themeColor="text1"/>
                      <w:sz w:val="20"/>
                      <w:szCs w:val="20"/>
                    </w:rPr>
                    <w:t xml:space="preserve"> за 2017 г.</w:t>
                  </w:r>
                  <w:r w:rsidR="005B3E93">
                    <w:rPr>
                      <w:color w:val="000000" w:themeColor="text1"/>
                      <w:sz w:val="20"/>
                      <w:szCs w:val="20"/>
                    </w:rPr>
                    <w:t>: 2,51%</w:t>
                  </w:r>
                  <w:r w:rsidR="005B3E93" w:rsidRPr="00210103">
                    <w:rPr>
                      <w:color w:val="000000" w:themeColor="text1"/>
                      <w:sz w:val="20"/>
                      <w:szCs w:val="20"/>
                    </w:rPr>
                    <w:t xml:space="preserve">. </w:t>
                  </w:r>
                </w:p>
                <w:p w:rsidR="00AA3C0A" w:rsidRDefault="005B3E93" w:rsidP="002D3D0E">
                  <w:pPr>
                    <w:tabs>
                      <w:tab w:val="left" w:pos="1134"/>
                    </w:tabs>
                    <w:rPr>
                      <w:color w:val="000000" w:themeColor="text1"/>
                      <w:sz w:val="20"/>
                      <w:szCs w:val="20"/>
                    </w:rPr>
                  </w:pPr>
                  <w:r>
                    <w:rPr>
                      <w:color w:val="000000" w:themeColor="text1"/>
                      <w:sz w:val="20"/>
                      <w:szCs w:val="20"/>
                    </w:rPr>
                    <w:t>Инфляция</w:t>
                  </w:r>
                  <w:r w:rsidR="00DD688C">
                    <w:rPr>
                      <w:color w:val="000000" w:themeColor="text1"/>
                      <w:sz w:val="20"/>
                      <w:szCs w:val="20"/>
                    </w:rPr>
                    <w:t>,</w:t>
                  </w:r>
                  <w:r>
                    <w:rPr>
                      <w:color w:val="000000" w:themeColor="text1"/>
                      <w:sz w:val="20"/>
                      <w:szCs w:val="20"/>
                    </w:rPr>
                    <w:t xml:space="preserve"> накопленная за период 2015-2017 гг. (расчет, сложный процент): 21,98%</w:t>
                  </w:r>
                </w:p>
                <w:p w:rsidR="00804DB6" w:rsidRDefault="008E22BA" w:rsidP="005B3E93">
                  <w:pPr>
                    <w:tabs>
                      <w:tab w:val="left" w:pos="1134"/>
                    </w:tabs>
                    <w:rPr>
                      <w:color w:val="000000" w:themeColor="text1"/>
                      <w:sz w:val="20"/>
                      <w:szCs w:val="20"/>
                    </w:rPr>
                  </w:pPr>
                  <w:r>
                    <w:rPr>
                      <w:color w:val="000000" w:themeColor="text1"/>
                      <w:sz w:val="20"/>
                      <w:szCs w:val="20"/>
                    </w:rPr>
                    <w:t>Накопленная д</w:t>
                  </w:r>
                  <w:r w:rsidRPr="005B3E93">
                    <w:rPr>
                      <w:color w:val="000000" w:themeColor="text1"/>
                      <w:sz w:val="20"/>
                      <w:szCs w:val="20"/>
                    </w:rPr>
                    <w:t xml:space="preserve">оходность средств пенсионных резервов </w:t>
                  </w:r>
                  <w:r w:rsidR="00B2016A">
                    <w:rPr>
                      <w:color w:val="000000" w:themeColor="text1"/>
                      <w:sz w:val="20"/>
                      <w:szCs w:val="20"/>
                    </w:rPr>
                    <w:t xml:space="preserve">НПФ </w:t>
                  </w:r>
                  <w:r>
                    <w:rPr>
                      <w:color w:val="000000" w:themeColor="text1"/>
                      <w:sz w:val="20"/>
                      <w:szCs w:val="20"/>
                    </w:rPr>
                    <w:t xml:space="preserve">за период </w:t>
                  </w:r>
                  <w:r w:rsidRPr="005B3E93">
                    <w:rPr>
                      <w:color w:val="000000" w:themeColor="text1"/>
                      <w:sz w:val="20"/>
                      <w:szCs w:val="20"/>
                    </w:rPr>
                    <w:t>2015-2017 гг.</w:t>
                  </w:r>
                </w:p>
                <w:p w:rsidR="005B3E93" w:rsidRPr="00B94658" w:rsidRDefault="005B3E93" w:rsidP="005B3E93">
                  <w:pPr>
                    <w:tabs>
                      <w:tab w:val="left" w:pos="1134"/>
                    </w:tabs>
                    <w:rPr>
                      <w:color w:val="000000" w:themeColor="text1"/>
                      <w:sz w:val="20"/>
                      <w:szCs w:val="20"/>
                    </w:rPr>
                  </w:pPr>
                  <w:r w:rsidRPr="00B94658">
                    <w:rPr>
                      <w:color w:val="000000" w:themeColor="text1"/>
                      <w:sz w:val="20"/>
                      <w:szCs w:val="20"/>
                    </w:rPr>
                    <w:t xml:space="preserve">а) </w:t>
                  </w:r>
                  <w:r w:rsidR="008E22BA">
                    <w:rPr>
                      <w:color w:val="000000" w:themeColor="text1"/>
                      <w:sz w:val="20"/>
                      <w:szCs w:val="20"/>
                    </w:rPr>
                    <w:t>Н</w:t>
                  </w:r>
                  <w:r w:rsidR="00673EFC">
                    <w:rPr>
                      <w:color w:val="000000" w:themeColor="text1"/>
                      <w:sz w:val="20"/>
                      <w:szCs w:val="20"/>
                    </w:rPr>
                    <w:t xml:space="preserve">иже или </w:t>
                  </w:r>
                  <w:proofErr w:type="gramStart"/>
                  <w:r w:rsidR="008E22BA">
                    <w:rPr>
                      <w:color w:val="000000" w:themeColor="text1"/>
                      <w:sz w:val="20"/>
                      <w:szCs w:val="20"/>
                    </w:rPr>
                    <w:t>равна</w:t>
                  </w:r>
                  <w:proofErr w:type="gramEnd"/>
                  <w:r w:rsidR="008E22BA">
                    <w:rPr>
                      <w:color w:val="000000" w:themeColor="text1"/>
                      <w:sz w:val="20"/>
                      <w:szCs w:val="20"/>
                    </w:rPr>
                    <w:t xml:space="preserve"> </w:t>
                  </w:r>
                  <w:r>
                    <w:rPr>
                      <w:color w:val="000000" w:themeColor="text1"/>
                      <w:sz w:val="20"/>
                      <w:szCs w:val="20"/>
                    </w:rPr>
                    <w:t>накопленной инфляции за указанный период</w:t>
                  </w:r>
                  <w:r w:rsidR="008E22BA">
                    <w:rPr>
                      <w:color w:val="000000" w:themeColor="text1"/>
                      <w:sz w:val="20"/>
                      <w:szCs w:val="20"/>
                    </w:rPr>
                    <w:t xml:space="preserve"> (21,98%)</w:t>
                  </w:r>
                  <w:r>
                    <w:rPr>
                      <w:color w:val="000000" w:themeColor="text1"/>
                      <w:sz w:val="20"/>
                      <w:szCs w:val="20"/>
                    </w:rPr>
                    <w:t xml:space="preserve"> </w:t>
                  </w:r>
                  <w:r w:rsidRPr="00B94658">
                    <w:rPr>
                      <w:color w:val="000000" w:themeColor="text1"/>
                      <w:sz w:val="20"/>
                      <w:szCs w:val="20"/>
                    </w:rPr>
                    <w:t xml:space="preserve">– </w:t>
                  </w:r>
                  <w:r w:rsidR="00673EFC">
                    <w:rPr>
                      <w:color w:val="000000" w:themeColor="text1"/>
                      <w:sz w:val="20"/>
                      <w:szCs w:val="20"/>
                    </w:rPr>
                    <w:t>0</w:t>
                  </w:r>
                  <w:r w:rsidRPr="00B94658">
                    <w:rPr>
                      <w:color w:val="000000" w:themeColor="text1"/>
                      <w:sz w:val="20"/>
                      <w:szCs w:val="20"/>
                    </w:rPr>
                    <w:t xml:space="preserve"> баллов;</w:t>
                  </w:r>
                </w:p>
                <w:p w:rsidR="005B3E93" w:rsidRPr="00B94658" w:rsidRDefault="005B3E93" w:rsidP="005B3E93">
                  <w:pPr>
                    <w:tabs>
                      <w:tab w:val="left" w:pos="1134"/>
                    </w:tabs>
                    <w:rPr>
                      <w:color w:val="000000" w:themeColor="text1"/>
                      <w:sz w:val="20"/>
                      <w:szCs w:val="20"/>
                    </w:rPr>
                  </w:pPr>
                  <w:r w:rsidRPr="00B94658">
                    <w:rPr>
                      <w:color w:val="000000" w:themeColor="text1"/>
                      <w:sz w:val="20"/>
                      <w:szCs w:val="20"/>
                    </w:rPr>
                    <w:t xml:space="preserve">б) </w:t>
                  </w:r>
                  <w:r w:rsidR="001D7B86">
                    <w:rPr>
                      <w:color w:val="000000" w:themeColor="text1"/>
                      <w:sz w:val="20"/>
                      <w:szCs w:val="20"/>
                    </w:rPr>
                    <w:t>Больше 21,98% и н</w:t>
                  </w:r>
                  <w:r w:rsidR="008E22BA">
                    <w:rPr>
                      <w:color w:val="000000" w:themeColor="text1"/>
                      <w:sz w:val="20"/>
                      <w:szCs w:val="20"/>
                    </w:rPr>
                    <w:t>иже</w:t>
                  </w:r>
                  <w:r w:rsidR="00FF7007">
                    <w:rPr>
                      <w:color w:val="000000" w:themeColor="text1"/>
                      <w:sz w:val="20"/>
                      <w:szCs w:val="20"/>
                    </w:rPr>
                    <w:t xml:space="preserve"> или </w:t>
                  </w:r>
                  <w:proofErr w:type="gramStart"/>
                  <w:r w:rsidR="00FF7007">
                    <w:rPr>
                      <w:color w:val="000000" w:themeColor="text1"/>
                      <w:sz w:val="20"/>
                      <w:szCs w:val="20"/>
                    </w:rPr>
                    <w:t>равн</w:t>
                  </w:r>
                  <w:r w:rsidR="008E22BA">
                    <w:rPr>
                      <w:color w:val="000000" w:themeColor="text1"/>
                      <w:sz w:val="20"/>
                      <w:szCs w:val="20"/>
                    </w:rPr>
                    <w:t>а</w:t>
                  </w:r>
                  <w:proofErr w:type="gramEnd"/>
                  <w:r w:rsidR="00FF7007">
                    <w:rPr>
                      <w:color w:val="000000" w:themeColor="text1"/>
                      <w:sz w:val="20"/>
                      <w:szCs w:val="20"/>
                    </w:rPr>
                    <w:t xml:space="preserve"> </w:t>
                  </w:r>
                  <w:r w:rsidR="00DD688C">
                    <w:rPr>
                      <w:color w:val="000000" w:themeColor="text1"/>
                      <w:sz w:val="20"/>
                      <w:szCs w:val="20"/>
                    </w:rPr>
                    <w:t>накопленной инфляции за указанный период</w:t>
                  </w:r>
                  <w:r w:rsidR="008E22BA">
                    <w:rPr>
                      <w:color w:val="000000" w:themeColor="text1"/>
                      <w:sz w:val="20"/>
                      <w:szCs w:val="20"/>
                    </w:rPr>
                    <w:t xml:space="preserve">, увеличенной на 15 процентных пунктов (36,98%) </w:t>
                  </w:r>
                  <w:r w:rsidR="00DD688C">
                    <w:rPr>
                      <w:color w:val="000000" w:themeColor="text1"/>
                      <w:sz w:val="20"/>
                      <w:szCs w:val="20"/>
                    </w:rPr>
                    <w:t xml:space="preserve"> </w:t>
                  </w:r>
                  <w:r w:rsidR="00DD688C" w:rsidRPr="00B94658">
                    <w:rPr>
                      <w:color w:val="000000" w:themeColor="text1"/>
                      <w:sz w:val="20"/>
                      <w:szCs w:val="20"/>
                    </w:rPr>
                    <w:t xml:space="preserve">– </w:t>
                  </w:r>
                  <w:r w:rsidR="00673EFC">
                    <w:rPr>
                      <w:color w:val="000000" w:themeColor="text1"/>
                      <w:sz w:val="20"/>
                      <w:szCs w:val="20"/>
                    </w:rPr>
                    <w:t>5</w:t>
                  </w:r>
                  <w:r w:rsidR="00DD688C" w:rsidRPr="00B94658">
                    <w:rPr>
                      <w:color w:val="000000" w:themeColor="text1"/>
                      <w:sz w:val="20"/>
                      <w:szCs w:val="20"/>
                    </w:rPr>
                    <w:t xml:space="preserve"> баллов;</w:t>
                  </w:r>
                </w:p>
                <w:p w:rsidR="005B3E93" w:rsidRPr="00B94658" w:rsidRDefault="005B3E93" w:rsidP="005B3E93">
                  <w:pPr>
                    <w:tabs>
                      <w:tab w:val="left" w:pos="1134"/>
                    </w:tabs>
                    <w:rPr>
                      <w:color w:val="000000" w:themeColor="text1"/>
                      <w:sz w:val="20"/>
                      <w:szCs w:val="20"/>
                    </w:rPr>
                  </w:pPr>
                  <w:r w:rsidRPr="00B94658">
                    <w:rPr>
                      <w:color w:val="000000" w:themeColor="text1"/>
                      <w:sz w:val="20"/>
                      <w:szCs w:val="20"/>
                    </w:rPr>
                    <w:t xml:space="preserve">в) </w:t>
                  </w:r>
                  <w:r w:rsidR="008E22BA">
                    <w:rPr>
                      <w:color w:val="000000" w:themeColor="text1"/>
                      <w:sz w:val="20"/>
                      <w:szCs w:val="20"/>
                    </w:rPr>
                    <w:t>В</w:t>
                  </w:r>
                  <w:r w:rsidR="00FF7007">
                    <w:rPr>
                      <w:color w:val="000000" w:themeColor="text1"/>
                      <w:sz w:val="20"/>
                      <w:szCs w:val="20"/>
                    </w:rPr>
                    <w:t xml:space="preserve">ыше </w:t>
                  </w:r>
                  <w:r w:rsidR="00673EFC">
                    <w:rPr>
                      <w:color w:val="000000" w:themeColor="text1"/>
                      <w:sz w:val="20"/>
                      <w:szCs w:val="20"/>
                    </w:rPr>
                    <w:t>накопленной инфляции за указанный период</w:t>
                  </w:r>
                  <w:r w:rsidR="008E22BA">
                    <w:rPr>
                      <w:color w:val="000000" w:themeColor="text1"/>
                      <w:sz w:val="20"/>
                      <w:szCs w:val="20"/>
                    </w:rPr>
                    <w:t xml:space="preserve">, увеличенной </w:t>
                  </w:r>
                  <w:r w:rsidR="00673EFC">
                    <w:rPr>
                      <w:color w:val="000000" w:themeColor="text1"/>
                      <w:sz w:val="20"/>
                      <w:szCs w:val="20"/>
                    </w:rPr>
                    <w:t xml:space="preserve">на 15 процентных пунктов (36,98%) </w:t>
                  </w:r>
                  <w:r w:rsidR="00673EFC" w:rsidRPr="00B94658">
                    <w:rPr>
                      <w:color w:val="000000" w:themeColor="text1"/>
                      <w:sz w:val="20"/>
                      <w:szCs w:val="20"/>
                    </w:rPr>
                    <w:t xml:space="preserve">– </w:t>
                  </w:r>
                  <w:r w:rsidR="00673EFC">
                    <w:rPr>
                      <w:color w:val="000000" w:themeColor="text1"/>
                      <w:sz w:val="20"/>
                      <w:szCs w:val="20"/>
                    </w:rPr>
                    <w:t>15</w:t>
                  </w:r>
                  <w:r w:rsidR="00673EFC" w:rsidRPr="00B94658">
                    <w:rPr>
                      <w:color w:val="000000" w:themeColor="text1"/>
                      <w:sz w:val="20"/>
                      <w:szCs w:val="20"/>
                    </w:rPr>
                    <w:t xml:space="preserve"> баллов;</w:t>
                  </w:r>
                </w:p>
                <w:p w:rsidR="00AA3C0A" w:rsidRPr="00762746" w:rsidRDefault="005B3E93" w:rsidP="00660A1A">
                  <w:pPr>
                    <w:tabs>
                      <w:tab w:val="left" w:pos="1134"/>
                    </w:tabs>
                    <w:rPr>
                      <w:color w:val="000000" w:themeColor="text1"/>
                      <w:sz w:val="20"/>
                      <w:szCs w:val="20"/>
                    </w:rPr>
                  </w:pPr>
                  <w:r>
                    <w:rPr>
                      <w:color w:val="000000" w:themeColor="text1"/>
                      <w:sz w:val="20"/>
                      <w:szCs w:val="20"/>
                    </w:rPr>
                    <w:t xml:space="preserve">* - </w:t>
                  </w:r>
                  <w:r w:rsidR="008E22BA" w:rsidRPr="008E22BA">
                    <w:rPr>
                      <w:color w:val="000000" w:themeColor="text1"/>
                      <w:sz w:val="20"/>
                      <w:szCs w:val="20"/>
                    </w:rPr>
                    <w:t xml:space="preserve">Данный показатель самостоятельно проверяется </w:t>
                  </w:r>
                  <w:r w:rsidR="007E3482">
                    <w:rPr>
                      <w:color w:val="000000" w:themeColor="text1"/>
                      <w:sz w:val="20"/>
                      <w:szCs w:val="20"/>
                    </w:rPr>
                    <w:t>организатором закупки</w:t>
                  </w:r>
                  <w:r w:rsidR="008E22BA" w:rsidRPr="008E22BA">
                    <w:rPr>
                      <w:color w:val="000000" w:themeColor="text1"/>
                      <w:sz w:val="20"/>
                      <w:szCs w:val="20"/>
                    </w:rPr>
                    <w:t xml:space="preserve"> в основных показателях деятельности НПФ за последние три года (2015-2017 гг.), опубликованных на официальном сайте Банка России, ссылка: </w:t>
                  </w:r>
                  <w:hyperlink r:id="rId16" w:history="1">
                    <w:r w:rsidR="008E22BA" w:rsidRPr="00762DA2">
                      <w:rPr>
                        <w:rStyle w:val="ac"/>
                        <w:sz w:val="20"/>
                        <w:szCs w:val="20"/>
                      </w:rPr>
                      <w:t>http://www.cbr.ru/finmarket/supervision/sv_coll/</w:t>
                    </w:r>
                  </w:hyperlink>
                  <w:r w:rsidR="008E22BA">
                    <w:rPr>
                      <w:color w:val="000000" w:themeColor="text1"/>
                      <w:sz w:val="20"/>
                      <w:szCs w:val="20"/>
                    </w:rPr>
                    <w:t xml:space="preserve">. </w:t>
                  </w:r>
                  <w:r w:rsidR="00DD688C">
                    <w:rPr>
                      <w:color w:val="000000" w:themeColor="text1"/>
                      <w:sz w:val="20"/>
                      <w:szCs w:val="20"/>
                    </w:rPr>
                    <w:t xml:space="preserve">Расчет накопленной доходности производится </w:t>
                  </w:r>
                  <w:r w:rsidR="007E3482">
                    <w:rPr>
                      <w:color w:val="000000" w:themeColor="text1"/>
                      <w:sz w:val="20"/>
                      <w:szCs w:val="20"/>
                    </w:rPr>
                    <w:t>организатором закупки</w:t>
                  </w:r>
                  <w:r w:rsidR="008E22BA">
                    <w:rPr>
                      <w:color w:val="000000" w:themeColor="text1"/>
                      <w:sz w:val="20"/>
                      <w:szCs w:val="20"/>
                    </w:rPr>
                    <w:t xml:space="preserve"> </w:t>
                  </w:r>
                  <w:r w:rsidR="00DD688C">
                    <w:rPr>
                      <w:color w:val="000000" w:themeColor="text1"/>
                      <w:sz w:val="20"/>
                      <w:szCs w:val="20"/>
                    </w:rPr>
                    <w:t>по формуле сложного процента.</w:t>
                  </w:r>
                </w:p>
              </w:tc>
              <w:tc>
                <w:tcPr>
                  <w:tcW w:w="1559" w:type="dxa"/>
                  <w:shd w:val="clear" w:color="auto" w:fill="auto"/>
                  <w:vAlign w:val="center"/>
                </w:tcPr>
                <w:p w:rsidR="00AA3C0A" w:rsidRPr="00DF311B" w:rsidRDefault="00B76AA9" w:rsidP="00762746">
                  <w:pPr>
                    <w:tabs>
                      <w:tab w:val="left" w:pos="1134"/>
                    </w:tabs>
                    <w:jc w:val="center"/>
                    <w:rPr>
                      <w:color w:val="000000" w:themeColor="text1"/>
                      <w:sz w:val="20"/>
                      <w:szCs w:val="20"/>
                    </w:rPr>
                  </w:pPr>
                  <w:r>
                    <w:rPr>
                      <w:color w:val="000000" w:themeColor="text1"/>
                      <w:sz w:val="20"/>
                      <w:szCs w:val="20"/>
                    </w:rPr>
                    <w:t>15</w:t>
                  </w:r>
                </w:p>
              </w:tc>
            </w:tr>
            <w:tr w:rsidR="00804DB6" w:rsidRPr="00B94658" w:rsidTr="00DF311B">
              <w:tc>
                <w:tcPr>
                  <w:tcW w:w="741" w:type="dxa"/>
                  <w:shd w:val="clear" w:color="auto" w:fill="auto"/>
                </w:tcPr>
                <w:p w:rsidR="00804DB6" w:rsidRPr="00B94658" w:rsidRDefault="00804DB6"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804DB6" w:rsidRPr="00804DB6" w:rsidRDefault="00804DB6" w:rsidP="00804DB6">
                  <w:pPr>
                    <w:tabs>
                      <w:tab w:val="left" w:pos="1134"/>
                    </w:tabs>
                    <w:rPr>
                      <w:color w:val="000000" w:themeColor="text1"/>
                      <w:sz w:val="20"/>
                      <w:szCs w:val="20"/>
                    </w:rPr>
                  </w:pPr>
                  <w:r w:rsidRPr="00804DB6">
                    <w:rPr>
                      <w:color w:val="000000" w:themeColor="text1"/>
                      <w:sz w:val="20"/>
                      <w:szCs w:val="20"/>
                    </w:rPr>
                    <w:t>Наличие</w:t>
                  </w:r>
                  <w:r w:rsidR="00B76AA9">
                    <w:rPr>
                      <w:color w:val="000000" w:themeColor="text1"/>
                      <w:sz w:val="20"/>
                      <w:szCs w:val="20"/>
                    </w:rPr>
                    <w:t xml:space="preserve"> (отсутствие)</w:t>
                  </w:r>
                  <w:r w:rsidRPr="00804DB6">
                    <w:rPr>
                      <w:color w:val="000000" w:themeColor="text1"/>
                      <w:sz w:val="20"/>
                      <w:szCs w:val="20"/>
                    </w:rPr>
                    <w:t xml:space="preserve"> ресурсов для выполнения обязательств по пенсионному</w:t>
                  </w:r>
                  <w:r w:rsidR="00CA0E5F">
                    <w:rPr>
                      <w:color w:val="000000" w:themeColor="text1"/>
                      <w:sz w:val="20"/>
                      <w:szCs w:val="20"/>
                    </w:rPr>
                    <w:t xml:space="preserve"> </w:t>
                  </w:r>
                  <w:r w:rsidRPr="00804DB6">
                    <w:rPr>
                      <w:color w:val="000000" w:themeColor="text1"/>
                      <w:sz w:val="20"/>
                      <w:szCs w:val="20"/>
                    </w:rPr>
                    <w:t>договору:</w:t>
                  </w:r>
                </w:p>
                <w:p w:rsidR="00804DB6" w:rsidRPr="00804DB6" w:rsidRDefault="00804DB6" w:rsidP="00804DB6">
                  <w:pPr>
                    <w:tabs>
                      <w:tab w:val="left" w:pos="1134"/>
                    </w:tabs>
                    <w:rPr>
                      <w:color w:val="000000" w:themeColor="text1"/>
                      <w:sz w:val="20"/>
                      <w:szCs w:val="20"/>
                    </w:rPr>
                  </w:pPr>
                  <w:r w:rsidRPr="00804DB6">
                    <w:rPr>
                      <w:color w:val="000000" w:themeColor="text1"/>
                      <w:sz w:val="20"/>
                      <w:szCs w:val="20"/>
                    </w:rPr>
                    <w:t xml:space="preserve">• разветвленная сеть действующих региональных представительств/ филиалов/ обособленных подразделений НПФ в </w:t>
                  </w:r>
                  <w:r w:rsidR="00D17AEB">
                    <w:rPr>
                      <w:color w:val="000000" w:themeColor="text1"/>
                      <w:sz w:val="20"/>
                      <w:szCs w:val="20"/>
                    </w:rPr>
                    <w:t xml:space="preserve">регионах </w:t>
                  </w:r>
                  <w:r w:rsidRPr="00804DB6">
                    <w:rPr>
                      <w:color w:val="000000" w:themeColor="text1"/>
                      <w:sz w:val="20"/>
                      <w:szCs w:val="20"/>
                    </w:rPr>
                    <w:t>присутствия Общества и его филиалов</w:t>
                  </w:r>
                  <w:r w:rsidR="00D17AEB">
                    <w:rPr>
                      <w:color w:val="000000" w:themeColor="text1"/>
                      <w:sz w:val="20"/>
                      <w:szCs w:val="20"/>
                    </w:rPr>
                    <w:t xml:space="preserve"> (Владимирская область, Ивановская область, Калужская область, Кировская область, Нижегородская область, Рязанская область, Тульская область, Республика Марий Эл, </w:t>
                  </w:r>
                  <w:r w:rsidR="00D17AEB" w:rsidRPr="00D17AEB">
                    <w:rPr>
                      <w:color w:val="000000" w:themeColor="text1"/>
                      <w:sz w:val="20"/>
                      <w:szCs w:val="20"/>
                    </w:rPr>
                    <w:t>Удмуртская Республика</w:t>
                  </w:r>
                  <w:r w:rsidR="00D17AEB">
                    <w:rPr>
                      <w:color w:val="000000" w:themeColor="text1"/>
                      <w:sz w:val="20"/>
                      <w:szCs w:val="20"/>
                    </w:rPr>
                    <w:t>)</w:t>
                  </w:r>
                  <w:r w:rsidR="00704A93">
                    <w:rPr>
                      <w:color w:val="000000" w:themeColor="text1"/>
                      <w:sz w:val="20"/>
                      <w:szCs w:val="20"/>
                    </w:rPr>
                    <w:t>*</w:t>
                  </w:r>
                  <w:r w:rsidRPr="00804DB6">
                    <w:rPr>
                      <w:color w:val="000000" w:themeColor="text1"/>
                      <w:sz w:val="20"/>
                      <w:szCs w:val="20"/>
                    </w:rPr>
                    <w:t>;</w:t>
                  </w:r>
                </w:p>
                <w:p w:rsidR="00804DB6" w:rsidRPr="00804DB6" w:rsidRDefault="00804DB6" w:rsidP="00804DB6">
                  <w:pPr>
                    <w:tabs>
                      <w:tab w:val="left" w:pos="1134"/>
                    </w:tabs>
                    <w:rPr>
                      <w:color w:val="000000" w:themeColor="text1"/>
                      <w:sz w:val="20"/>
                      <w:szCs w:val="20"/>
                    </w:rPr>
                  </w:pPr>
                  <w:r w:rsidRPr="00804DB6">
                    <w:rPr>
                      <w:color w:val="000000" w:themeColor="text1"/>
                      <w:sz w:val="20"/>
                      <w:szCs w:val="20"/>
                    </w:rPr>
                    <w:t>• наличие дистанционных сервисов по обслуживанию клиентов;</w:t>
                  </w:r>
                </w:p>
                <w:p w:rsidR="00804DB6" w:rsidRDefault="00804DB6" w:rsidP="00804DB6">
                  <w:pPr>
                    <w:tabs>
                      <w:tab w:val="left" w:pos="1134"/>
                    </w:tabs>
                    <w:rPr>
                      <w:color w:val="000000" w:themeColor="text1"/>
                      <w:sz w:val="20"/>
                      <w:szCs w:val="20"/>
                    </w:rPr>
                  </w:pPr>
                  <w:r w:rsidRPr="00804DB6">
                    <w:rPr>
                      <w:color w:val="000000" w:themeColor="text1"/>
                      <w:sz w:val="20"/>
                      <w:szCs w:val="20"/>
                    </w:rPr>
                    <w:t>• предоставление персонального администратора-координатора для сопровождения работы по пенсионному</w:t>
                  </w:r>
                  <w:r w:rsidR="00CA0E5F">
                    <w:rPr>
                      <w:color w:val="000000" w:themeColor="text1"/>
                      <w:sz w:val="20"/>
                      <w:szCs w:val="20"/>
                    </w:rPr>
                    <w:t xml:space="preserve"> </w:t>
                  </w:r>
                  <w:r w:rsidRPr="00804DB6">
                    <w:rPr>
                      <w:color w:val="000000" w:themeColor="text1"/>
                      <w:sz w:val="20"/>
                      <w:szCs w:val="20"/>
                    </w:rPr>
                    <w:t>договору.</w:t>
                  </w:r>
                </w:p>
                <w:p w:rsidR="00DF311B" w:rsidRDefault="00DF311B" w:rsidP="00804DB6">
                  <w:pPr>
                    <w:tabs>
                      <w:tab w:val="left" w:pos="1134"/>
                    </w:tabs>
                    <w:rPr>
                      <w:color w:val="000000" w:themeColor="text1"/>
                      <w:sz w:val="20"/>
                      <w:szCs w:val="20"/>
                    </w:rPr>
                  </w:pPr>
                </w:p>
                <w:p w:rsidR="00D17AEB" w:rsidRDefault="00DF311B" w:rsidP="00DF311B">
                  <w:pPr>
                    <w:tabs>
                      <w:tab w:val="left" w:pos="1134"/>
                    </w:tabs>
                    <w:rPr>
                      <w:color w:val="000000" w:themeColor="text1"/>
                      <w:sz w:val="20"/>
                      <w:szCs w:val="20"/>
                    </w:rPr>
                  </w:pPr>
                  <w:r w:rsidRPr="00B94658">
                    <w:rPr>
                      <w:color w:val="000000" w:themeColor="text1"/>
                      <w:sz w:val="20"/>
                      <w:szCs w:val="20"/>
                    </w:rPr>
                    <w:t xml:space="preserve">а) </w:t>
                  </w:r>
                  <w:r w:rsidR="00D17AEB">
                    <w:rPr>
                      <w:color w:val="000000" w:themeColor="text1"/>
                      <w:sz w:val="20"/>
                      <w:szCs w:val="20"/>
                    </w:rPr>
                    <w:t>Отсутствие д</w:t>
                  </w:r>
                  <w:r w:rsidR="00D17AEB" w:rsidRPr="00DF311B">
                    <w:rPr>
                      <w:color w:val="000000" w:themeColor="text1"/>
                      <w:sz w:val="20"/>
                      <w:szCs w:val="20"/>
                    </w:rPr>
                    <w:t xml:space="preserve">ействующих региональных представительств/ филиалов/ обособленных подразделений НПФ </w:t>
                  </w:r>
                  <w:r w:rsidR="00D17AEB">
                    <w:rPr>
                      <w:color w:val="000000" w:themeColor="text1"/>
                      <w:sz w:val="20"/>
                      <w:szCs w:val="20"/>
                    </w:rPr>
                    <w:t xml:space="preserve">в субъектах </w:t>
                  </w:r>
                  <w:r w:rsidR="00D17AEB" w:rsidRPr="00DF311B">
                    <w:rPr>
                      <w:color w:val="000000" w:themeColor="text1"/>
                      <w:sz w:val="20"/>
                      <w:szCs w:val="20"/>
                    </w:rPr>
                    <w:t>присутствия Общества и его филиалов</w:t>
                  </w:r>
                  <w:r w:rsidR="00D17AEB">
                    <w:rPr>
                      <w:color w:val="000000" w:themeColor="text1"/>
                      <w:sz w:val="20"/>
                      <w:szCs w:val="20"/>
                    </w:rPr>
                    <w:t xml:space="preserve"> – 0 баллов.</w:t>
                  </w:r>
                </w:p>
                <w:p w:rsidR="005C0C9B" w:rsidRDefault="00D17AEB" w:rsidP="00DF311B">
                  <w:pPr>
                    <w:tabs>
                      <w:tab w:val="left" w:pos="1134"/>
                    </w:tabs>
                    <w:rPr>
                      <w:color w:val="000000" w:themeColor="text1"/>
                      <w:sz w:val="20"/>
                      <w:szCs w:val="20"/>
                    </w:rPr>
                  </w:pPr>
                  <w:r>
                    <w:rPr>
                      <w:color w:val="000000" w:themeColor="text1"/>
                      <w:sz w:val="20"/>
                      <w:szCs w:val="20"/>
                    </w:rPr>
                    <w:t xml:space="preserve">б) </w:t>
                  </w:r>
                  <w:r w:rsidR="00CA0E5F">
                    <w:rPr>
                      <w:color w:val="000000" w:themeColor="text1"/>
                      <w:sz w:val="20"/>
                      <w:szCs w:val="20"/>
                    </w:rPr>
                    <w:t xml:space="preserve">Наличие </w:t>
                  </w:r>
                  <w:r w:rsidR="00CA0E5F" w:rsidRPr="00CA0E5F">
                    <w:rPr>
                      <w:color w:val="000000" w:themeColor="text1"/>
                      <w:sz w:val="20"/>
                      <w:szCs w:val="20"/>
                    </w:rPr>
                    <w:t xml:space="preserve">действующих региональных представительств/ филиалов/ обособленных подразделений НПФ в </w:t>
                  </w:r>
                  <w:r w:rsidR="00CA0E5F">
                    <w:rPr>
                      <w:color w:val="000000" w:themeColor="text1"/>
                      <w:sz w:val="20"/>
                      <w:szCs w:val="20"/>
                    </w:rPr>
                    <w:t xml:space="preserve">1- 8 </w:t>
                  </w:r>
                  <w:r w:rsidR="00CA0E5F" w:rsidRPr="00CA0E5F">
                    <w:rPr>
                      <w:color w:val="000000" w:themeColor="text1"/>
                      <w:sz w:val="20"/>
                      <w:szCs w:val="20"/>
                    </w:rPr>
                    <w:t xml:space="preserve">субъектах присутствия Общества и его филиалов </w:t>
                  </w:r>
                  <w:r w:rsidR="005C0C9B">
                    <w:rPr>
                      <w:color w:val="000000" w:themeColor="text1"/>
                      <w:sz w:val="20"/>
                      <w:szCs w:val="20"/>
                    </w:rPr>
                    <w:t>–</w:t>
                  </w:r>
                  <w:r w:rsidR="00CA0E5F">
                    <w:rPr>
                      <w:color w:val="000000" w:themeColor="text1"/>
                      <w:sz w:val="20"/>
                      <w:szCs w:val="20"/>
                    </w:rPr>
                    <w:t xml:space="preserve"> </w:t>
                  </w:r>
                  <w:r w:rsidR="002A7976">
                    <w:rPr>
                      <w:color w:val="000000" w:themeColor="text1"/>
                      <w:sz w:val="20"/>
                      <w:szCs w:val="20"/>
                    </w:rPr>
                    <w:t>3</w:t>
                  </w:r>
                  <w:r w:rsidR="005C0C9B">
                    <w:rPr>
                      <w:color w:val="000000" w:themeColor="text1"/>
                      <w:sz w:val="20"/>
                      <w:szCs w:val="20"/>
                    </w:rPr>
                    <w:t xml:space="preserve"> </w:t>
                  </w:r>
                  <w:r w:rsidR="00CA0E5F">
                    <w:rPr>
                      <w:color w:val="000000" w:themeColor="text1"/>
                      <w:sz w:val="20"/>
                      <w:szCs w:val="20"/>
                    </w:rPr>
                    <w:t>балл</w:t>
                  </w:r>
                  <w:r w:rsidR="002A7976">
                    <w:rPr>
                      <w:color w:val="000000" w:themeColor="text1"/>
                      <w:sz w:val="20"/>
                      <w:szCs w:val="20"/>
                    </w:rPr>
                    <w:t>а.</w:t>
                  </w:r>
                </w:p>
                <w:p w:rsidR="005C0C9B" w:rsidRDefault="002A7976" w:rsidP="00DF311B">
                  <w:pPr>
                    <w:tabs>
                      <w:tab w:val="left" w:pos="1134"/>
                    </w:tabs>
                    <w:rPr>
                      <w:color w:val="000000" w:themeColor="text1"/>
                      <w:sz w:val="20"/>
                      <w:szCs w:val="20"/>
                    </w:rPr>
                  </w:pPr>
                  <w:r>
                    <w:rPr>
                      <w:color w:val="000000" w:themeColor="text1"/>
                      <w:sz w:val="20"/>
                      <w:szCs w:val="20"/>
                    </w:rPr>
                    <w:t>в</w:t>
                  </w:r>
                  <w:r w:rsidR="005C0C9B">
                    <w:rPr>
                      <w:color w:val="000000" w:themeColor="text1"/>
                      <w:sz w:val="20"/>
                      <w:szCs w:val="20"/>
                    </w:rPr>
                    <w:t xml:space="preserve">) </w:t>
                  </w:r>
                  <w:r>
                    <w:rPr>
                      <w:color w:val="000000" w:themeColor="text1"/>
                      <w:sz w:val="20"/>
                      <w:szCs w:val="20"/>
                    </w:rPr>
                    <w:t xml:space="preserve">Наличие </w:t>
                  </w:r>
                  <w:r w:rsidRPr="00CA0E5F">
                    <w:rPr>
                      <w:color w:val="000000" w:themeColor="text1"/>
                      <w:sz w:val="20"/>
                      <w:szCs w:val="20"/>
                    </w:rPr>
                    <w:t>действующих региональных представительств/ филиалов/ о</w:t>
                  </w:r>
                  <w:r>
                    <w:rPr>
                      <w:color w:val="000000" w:themeColor="text1"/>
                      <w:sz w:val="20"/>
                      <w:szCs w:val="20"/>
                    </w:rPr>
                    <w:t xml:space="preserve">бособленных подразделений НПФ во всех 9 </w:t>
                  </w:r>
                  <w:r w:rsidRPr="00CA0E5F">
                    <w:rPr>
                      <w:color w:val="000000" w:themeColor="text1"/>
                      <w:sz w:val="20"/>
                      <w:szCs w:val="20"/>
                    </w:rPr>
                    <w:t xml:space="preserve">субъектах присутствия Общества и его филиалов </w:t>
                  </w:r>
                  <w:r>
                    <w:rPr>
                      <w:color w:val="000000" w:themeColor="text1"/>
                      <w:sz w:val="20"/>
                      <w:szCs w:val="20"/>
                    </w:rPr>
                    <w:t>– 6 баллов.</w:t>
                  </w:r>
                </w:p>
                <w:p w:rsidR="007522E6" w:rsidRDefault="007E3482" w:rsidP="00DF311B">
                  <w:pPr>
                    <w:tabs>
                      <w:tab w:val="left" w:pos="1134"/>
                    </w:tabs>
                    <w:rPr>
                      <w:color w:val="000000" w:themeColor="text1"/>
                      <w:sz w:val="20"/>
                      <w:szCs w:val="20"/>
                    </w:rPr>
                  </w:pPr>
                  <w:r>
                    <w:rPr>
                      <w:color w:val="000000" w:themeColor="text1"/>
                      <w:sz w:val="20"/>
                      <w:szCs w:val="20"/>
                    </w:rPr>
                    <w:t>г</w:t>
                  </w:r>
                  <w:r w:rsidR="00D17AEB">
                    <w:rPr>
                      <w:color w:val="000000" w:themeColor="text1"/>
                      <w:sz w:val="20"/>
                      <w:szCs w:val="20"/>
                    </w:rPr>
                    <w:t xml:space="preserve">) </w:t>
                  </w:r>
                  <w:r w:rsidR="007522E6">
                    <w:rPr>
                      <w:color w:val="000000" w:themeColor="text1"/>
                      <w:sz w:val="20"/>
                      <w:szCs w:val="20"/>
                    </w:rPr>
                    <w:t>отсутствие</w:t>
                  </w:r>
                  <w:r w:rsidR="00D17AEB">
                    <w:rPr>
                      <w:color w:val="000000" w:themeColor="text1"/>
                      <w:sz w:val="20"/>
                      <w:szCs w:val="20"/>
                    </w:rPr>
                    <w:t xml:space="preserve"> личного кабинета </w:t>
                  </w:r>
                  <w:r w:rsidR="00CD704D">
                    <w:rPr>
                      <w:color w:val="000000" w:themeColor="text1"/>
                      <w:sz w:val="20"/>
                      <w:szCs w:val="20"/>
                    </w:rPr>
                    <w:t xml:space="preserve">клиента </w:t>
                  </w:r>
                  <w:r w:rsidR="00D17AEB">
                    <w:rPr>
                      <w:color w:val="000000" w:themeColor="text1"/>
                      <w:sz w:val="20"/>
                      <w:szCs w:val="20"/>
                    </w:rPr>
                    <w:t xml:space="preserve">на официальном сайте фонда </w:t>
                  </w:r>
                  <w:r w:rsidR="007522E6">
                    <w:rPr>
                      <w:color w:val="000000" w:themeColor="text1"/>
                      <w:sz w:val="20"/>
                      <w:szCs w:val="20"/>
                    </w:rPr>
                    <w:t>– 0 баллов;</w:t>
                  </w:r>
                </w:p>
                <w:p w:rsidR="007522E6" w:rsidRDefault="007E3482" w:rsidP="00DF311B">
                  <w:pPr>
                    <w:tabs>
                      <w:tab w:val="left" w:pos="1134"/>
                    </w:tabs>
                    <w:rPr>
                      <w:color w:val="000000" w:themeColor="text1"/>
                      <w:sz w:val="20"/>
                      <w:szCs w:val="20"/>
                    </w:rPr>
                  </w:pPr>
                  <w:r>
                    <w:rPr>
                      <w:color w:val="000000" w:themeColor="text1"/>
                      <w:sz w:val="20"/>
                      <w:szCs w:val="20"/>
                    </w:rPr>
                    <w:t>д</w:t>
                  </w:r>
                  <w:r w:rsidR="007522E6">
                    <w:rPr>
                      <w:color w:val="000000" w:themeColor="text1"/>
                      <w:sz w:val="20"/>
                      <w:szCs w:val="20"/>
                    </w:rPr>
                    <w:t xml:space="preserve">) наличие личного кабинета </w:t>
                  </w:r>
                  <w:r w:rsidR="00CD704D">
                    <w:rPr>
                      <w:color w:val="000000" w:themeColor="text1"/>
                      <w:sz w:val="20"/>
                      <w:szCs w:val="20"/>
                    </w:rPr>
                    <w:t xml:space="preserve">клиента </w:t>
                  </w:r>
                  <w:r w:rsidR="007522E6">
                    <w:rPr>
                      <w:color w:val="000000" w:themeColor="text1"/>
                      <w:sz w:val="20"/>
                      <w:szCs w:val="20"/>
                    </w:rPr>
                    <w:t>на официальном сайте фонда – 2 балла;</w:t>
                  </w:r>
                </w:p>
                <w:p w:rsidR="00D17AEB" w:rsidRDefault="007E3482" w:rsidP="00DF311B">
                  <w:pPr>
                    <w:tabs>
                      <w:tab w:val="left" w:pos="1134"/>
                    </w:tabs>
                    <w:rPr>
                      <w:color w:val="000000" w:themeColor="text1"/>
                      <w:sz w:val="20"/>
                      <w:szCs w:val="20"/>
                    </w:rPr>
                  </w:pPr>
                  <w:r>
                    <w:rPr>
                      <w:color w:val="000000" w:themeColor="text1"/>
                      <w:sz w:val="20"/>
                      <w:szCs w:val="20"/>
                    </w:rPr>
                    <w:t>е</w:t>
                  </w:r>
                  <w:r w:rsidR="007522E6">
                    <w:rPr>
                      <w:color w:val="000000" w:themeColor="text1"/>
                      <w:sz w:val="20"/>
                      <w:szCs w:val="20"/>
                    </w:rPr>
                    <w:t>) непредставление</w:t>
                  </w:r>
                  <w:r w:rsidR="00D17AEB">
                    <w:rPr>
                      <w:color w:val="000000" w:themeColor="text1"/>
                      <w:sz w:val="20"/>
                      <w:szCs w:val="20"/>
                    </w:rPr>
                    <w:t xml:space="preserve"> </w:t>
                  </w:r>
                  <w:r w:rsidR="00D17AEB" w:rsidRPr="00DF311B">
                    <w:rPr>
                      <w:color w:val="000000" w:themeColor="text1"/>
                      <w:sz w:val="20"/>
                      <w:szCs w:val="20"/>
                    </w:rPr>
                    <w:t>персонального администратора-координатора для сопровождения работы по пенсионному договору</w:t>
                  </w:r>
                  <w:r w:rsidR="00D17AEB">
                    <w:rPr>
                      <w:color w:val="000000" w:themeColor="text1"/>
                      <w:sz w:val="20"/>
                      <w:szCs w:val="20"/>
                    </w:rPr>
                    <w:t xml:space="preserve"> – 0 </w:t>
                  </w:r>
                  <w:r w:rsidR="007522E6">
                    <w:rPr>
                      <w:color w:val="000000" w:themeColor="text1"/>
                      <w:sz w:val="20"/>
                      <w:szCs w:val="20"/>
                    </w:rPr>
                    <w:t>баллов;</w:t>
                  </w:r>
                </w:p>
                <w:p w:rsidR="007522E6" w:rsidRDefault="007E3482" w:rsidP="00DF311B">
                  <w:pPr>
                    <w:tabs>
                      <w:tab w:val="left" w:pos="1134"/>
                    </w:tabs>
                    <w:rPr>
                      <w:color w:val="000000" w:themeColor="text1"/>
                      <w:sz w:val="20"/>
                      <w:szCs w:val="20"/>
                    </w:rPr>
                  </w:pPr>
                  <w:r>
                    <w:rPr>
                      <w:color w:val="000000" w:themeColor="text1"/>
                      <w:sz w:val="20"/>
                      <w:szCs w:val="20"/>
                    </w:rPr>
                    <w:t>ж</w:t>
                  </w:r>
                  <w:r w:rsidR="007522E6">
                    <w:rPr>
                      <w:color w:val="000000" w:themeColor="text1"/>
                      <w:sz w:val="20"/>
                      <w:szCs w:val="20"/>
                    </w:rPr>
                    <w:t xml:space="preserve">) предоставление </w:t>
                  </w:r>
                  <w:r w:rsidR="007522E6" w:rsidRPr="00DF311B">
                    <w:rPr>
                      <w:color w:val="000000" w:themeColor="text1"/>
                      <w:sz w:val="20"/>
                      <w:szCs w:val="20"/>
                    </w:rPr>
                    <w:t>персонального администратора-координатора для сопровождения работы по пенсионному договору</w:t>
                  </w:r>
                  <w:r w:rsidR="007522E6">
                    <w:rPr>
                      <w:color w:val="000000" w:themeColor="text1"/>
                      <w:sz w:val="20"/>
                      <w:szCs w:val="20"/>
                    </w:rPr>
                    <w:t xml:space="preserve"> – 2 балла.</w:t>
                  </w:r>
                </w:p>
                <w:p w:rsidR="00704A93" w:rsidRPr="00B94658" w:rsidRDefault="00704A93" w:rsidP="00704A93">
                  <w:pPr>
                    <w:tabs>
                      <w:tab w:val="left" w:pos="1134"/>
                    </w:tabs>
                    <w:rPr>
                      <w:color w:val="000000" w:themeColor="text1"/>
                      <w:sz w:val="20"/>
                      <w:szCs w:val="20"/>
                    </w:rPr>
                  </w:pPr>
                  <w:r w:rsidRPr="00B94658">
                    <w:rPr>
                      <w:color w:val="000000" w:themeColor="text1"/>
                      <w:sz w:val="20"/>
                      <w:szCs w:val="20"/>
                    </w:rPr>
                    <w:t xml:space="preserve">* - </w:t>
                  </w:r>
                  <w:r>
                    <w:rPr>
                      <w:color w:val="000000" w:themeColor="text1"/>
                      <w:sz w:val="20"/>
                      <w:szCs w:val="20"/>
                    </w:rPr>
                    <w:t>Предоставляются копии документов</w:t>
                  </w:r>
                  <w:r w:rsidR="00292B73">
                    <w:rPr>
                      <w:color w:val="000000" w:themeColor="text1"/>
                      <w:sz w:val="20"/>
                      <w:szCs w:val="20"/>
                    </w:rPr>
                    <w:t xml:space="preserve"> и сведени</w:t>
                  </w:r>
                  <w:r w:rsidR="002A7976">
                    <w:rPr>
                      <w:color w:val="000000" w:themeColor="text1"/>
                      <w:sz w:val="20"/>
                      <w:szCs w:val="20"/>
                    </w:rPr>
                    <w:t>я</w:t>
                  </w:r>
                  <w:r w:rsidR="00090C41">
                    <w:t xml:space="preserve"> </w:t>
                  </w:r>
                  <w:r w:rsidR="00090C41" w:rsidRPr="00090C41">
                    <w:rPr>
                      <w:color w:val="000000" w:themeColor="text1"/>
                      <w:sz w:val="20"/>
                      <w:szCs w:val="20"/>
                    </w:rPr>
                    <w:t xml:space="preserve">о </w:t>
                  </w:r>
                  <w:r w:rsidR="002A7976" w:rsidRPr="00090C41">
                    <w:rPr>
                      <w:color w:val="000000" w:themeColor="text1"/>
                      <w:sz w:val="20"/>
                      <w:szCs w:val="20"/>
                    </w:rPr>
                    <w:t>н</w:t>
                  </w:r>
                  <w:r w:rsidR="002A7976" w:rsidRPr="00704A93">
                    <w:rPr>
                      <w:color w:val="000000" w:themeColor="text1"/>
                      <w:sz w:val="20"/>
                      <w:szCs w:val="20"/>
                    </w:rPr>
                    <w:t>аличии</w:t>
                  </w:r>
                  <w:r w:rsidRPr="00704A93">
                    <w:rPr>
                      <w:color w:val="000000" w:themeColor="text1"/>
                      <w:sz w:val="20"/>
                      <w:szCs w:val="20"/>
                    </w:rPr>
                    <w:t xml:space="preserve"> действующих региональных представительств</w:t>
                  </w:r>
                  <w:r>
                    <w:rPr>
                      <w:color w:val="000000" w:themeColor="text1"/>
                      <w:sz w:val="20"/>
                      <w:szCs w:val="20"/>
                    </w:rPr>
                    <w:t>ах/ филиалах/ обособленных подразделениях</w:t>
                  </w:r>
                  <w:r w:rsidRPr="00704A93">
                    <w:rPr>
                      <w:color w:val="000000" w:themeColor="text1"/>
                      <w:sz w:val="20"/>
                      <w:szCs w:val="20"/>
                    </w:rPr>
                    <w:t xml:space="preserve"> НПФ</w:t>
                  </w:r>
                  <w:r w:rsidR="002A7976">
                    <w:rPr>
                      <w:color w:val="000000" w:themeColor="text1"/>
                      <w:sz w:val="20"/>
                      <w:szCs w:val="20"/>
                    </w:rPr>
                    <w:t xml:space="preserve"> </w:t>
                  </w:r>
                  <w:r w:rsidR="002A7976" w:rsidRPr="002A7976">
                    <w:rPr>
                      <w:color w:val="000000" w:themeColor="text1"/>
                      <w:sz w:val="20"/>
                      <w:szCs w:val="20"/>
                    </w:rPr>
                    <w:t>в регионах присутствия Общества и его филиалов</w:t>
                  </w:r>
                  <w:r w:rsidR="007522E6">
                    <w:rPr>
                      <w:color w:val="000000" w:themeColor="text1"/>
                      <w:sz w:val="20"/>
                      <w:szCs w:val="20"/>
                    </w:rPr>
                    <w:t xml:space="preserve">, </w:t>
                  </w:r>
                  <w:r w:rsidR="00852225">
                    <w:rPr>
                      <w:color w:val="000000" w:themeColor="text1"/>
                      <w:sz w:val="20"/>
                      <w:szCs w:val="20"/>
                    </w:rPr>
                    <w:t xml:space="preserve">о </w:t>
                  </w:r>
                  <w:r w:rsidR="007522E6">
                    <w:rPr>
                      <w:color w:val="000000" w:themeColor="text1"/>
                      <w:sz w:val="20"/>
                      <w:szCs w:val="20"/>
                    </w:rPr>
                    <w:t>наличи</w:t>
                  </w:r>
                  <w:r w:rsidR="00852225">
                    <w:rPr>
                      <w:color w:val="000000" w:themeColor="text1"/>
                      <w:sz w:val="20"/>
                      <w:szCs w:val="20"/>
                    </w:rPr>
                    <w:t>и</w:t>
                  </w:r>
                  <w:r w:rsidR="007522E6">
                    <w:rPr>
                      <w:color w:val="000000" w:themeColor="text1"/>
                      <w:sz w:val="20"/>
                      <w:szCs w:val="20"/>
                    </w:rPr>
                    <w:t xml:space="preserve"> (отсутстви</w:t>
                  </w:r>
                  <w:r w:rsidR="00F53B46">
                    <w:rPr>
                      <w:color w:val="000000" w:themeColor="text1"/>
                      <w:sz w:val="20"/>
                      <w:szCs w:val="20"/>
                    </w:rPr>
                    <w:t>и</w:t>
                  </w:r>
                  <w:r w:rsidR="007522E6">
                    <w:rPr>
                      <w:color w:val="000000" w:themeColor="text1"/>
                      <w:sz w:val="20"/>
                      <w:szCs w:val="20"/>
                    </w:rPr>
                    <w:t xml:space="preserve">) личного кабинета </w:t>
                  </w:r>
                  <w:r w:rsidR="00CD704D">
                    <w:rPr>
                      <w:color w:val="000000" w:themeColor="text1"/>
                      <w:sz w:val="20"/>
                      <w:szCs w:val="20"/>
                    </w:rPr>
                    <w:t xml:space="preserve">клиента </w:t>
                  </w:r>
                  <w:r w:rsidR="007522E6">
                    <w:rPr>
                      <w:color w:val="000000" w:themeColor="text1"/>
                      <w:sz w:val="20"/>
                      <w:szCs w:val="20"/>
                    </w:rPr>
                    <w:t xml:space="preserve">на официальном сайте фонда, а </w:t>
                  </w:r>
                  <w:r w:rsidR="002A7976">
                    <w:rPr>
                      <w:color w:val="000000" w:themeColor="text1"/>
                      <w:sz w:val="20"/>
                      <w:szCs w:val="20"/>
                    </w:rPr>
                    <w:t>также о предоставлении (не предоставлении)</w:t>
                  </w:r>
                  <w:r w:rsidR="00CF5FA4">
                    <w:rPr>
                      <w:color w:val="000000" w:themeColor="text1"/>
                      <w:sz w:val="20"/>
                      <w:szCs w:val="20"/>
                    </w:rPr>
                    <w:t xml:space="preserve"> </w:t>
                  </w:r>
                  <w:r w:rsidR="007522E6" w:rsidRPr="00DF311B">
                    <w:rPr>
                      <w:color w:val="000000" w:themeColor="text1"/>
                      <w:sz w:val="20"/>
                      <w:szCs w:val="20"/>
                    </w:rPr>
                    <w:t>персонального администратора-координатора для сопровождения работы по пенсионному</w:t>
                  </w:r>
                  <w:r w:rsidR="007522E6">
                    <w:rPr>
                      <w:color w:val="000000" w:themeColor="text1"/>
                      <w:sz w:val="20"/>
                      <w:szCs w:val="20"/>
                    </w:rPr>
                    <w:t xml:space="preserve"> </w:t>
                  </w:r>
                  <w:r w:rsidR="007522E6" w:rsidRPr="00DF311B">
                    <w:rPr>
                      <w:color w:val="000000" w:themeColor="text1"/>
                      <w:sz w:val="20"/>
                      <w:szCs w:val="20"/>
                    </w:rPr>
                    <w:t>договору</w:t>
                  </w:r>
                  <w:r w:rsidR="007522E6">
                    <w:rPr>
                      <w:color w:val="000000" w:themeColor="text1"/>
                      <w:sz w:val="20"/>
                      <w:szCs w:val="20"/>
                    </w:rPr>
                    <w:t>.</w:t>
                  </w:r>
                </w:p>
                <w:p w:rsidR="00DF311B" w:rsidRPr="00AA3C0A" w:rsidRDefault="00704A93" w:rsidP="00CD704D">
                  <w:pPr>
                    <w:tabs>
                      <w:tab w:val="left" w:pos="1134"/>
                    </w:tabs>
                    <w:rPr>
                      <w:color w:val="000000" w:themeColor="text1"/>
                      <w:sz w:val="20"/>
                      <w:szCs w:val="20"/>
                    </w:rPr>
                  </w:pPr>
                  <w:r w:rsidRPr="00B94658">
                    <w:rPr>
                      <w:color w:val="000000" w:themeColor="text1"/>
                      <w:sz w:val="20"/>
                      <w:szCs w:val="20"/>
                    </w:rPr>
                    <w:t xml:space="preserve">В случае не предоставления в составе Заявки подтверждающих документов </w:t>
                  </w:r>
                  <w:r w:rsidR="0008103E">
                    <w:rPr>
                      <w:color w:val="000000" w:themeColor="text1"/>
                      <w:sz w:val="20"/>
                      <w:szCs w:val="20"/>
                    </w:rPr>
                    <w:t xml:space="preserve">и сведений </w:t>
                  </w:r>
                  <w:r w:rsidRPr="00B94658">
                    <w:rPr>
                      <w:color w:val="000000" w:themeColor="text1"/>
                      <w:sz w:val="20"/>
                      <w:szCs w:val="20"/>
                    </w:rPr>
                    <w:t xml:space="preserve">по данному </w:t>
                  </w:r>
                  <w:r w:rsidR="00AE6290">
                    <w:rPr>
                      <w:color w:val="000000" w:themeColor="text1"/>
                      <w:sz w:val="20"/>
                      <w:szCs w:val="20"/>
                    </w:rPr>
                    <w:t>показателю</w:t>
                  </w:r>
                  <w:r w:rsidRPr="00B94658">
                    <w:rPr>
                      <w:color w:val="000000" w:themeColor="text1"/>
                      <w:sz w:val="20"/>
                      <w:szCs w:val="20"/>
                    </w:rPr>
                    <w:t>, Участнику</w:t>
                  </w:r>
                  <w:r w:rsidR="00AE6290">
                    <w:rPr>
                      <w:color w:val="000000" w:themeColor="text1"/>
                      <w:sz w:val="20"/>
                      <w:szCs w:val="20"/>
                    </w:rPr>
                    <w:t xml:space="preserve"> процедуры закупки</w:t>
                  </w:r>
                  <w:r w:rsidRPr="00B94658">
                    <w:rPr>
                      <w:color w:val="000000" w:themeColor="text1"/>
                      <w:sz w:val="20"/>
                      <w:szCs w:val="20"/>
                    </w:rPr>
                    <w:t xml:space="preserve"> присуждается минимальный балл – 0 баллов</w:t>
                  </w:r>
                  <w:r>
                    <w:rPr>
                      <w:color w:val="000000" w:themeColor="text1"/>
                      <w:sz w:val="20"/>
                      <w:szCs w:val="20"/>
                    </w:rPr>
                    <w:t>.</w:t>
                  </w:r>
                </w:p>
              </w:tc>
              <w:tc>
                <w:tcPr>
                  <w:tcW w:w="1559" w:type="dxa"/>
                  <w:shd w:val="clear" w:color="auto" w:fill="auto"/>
                  <w:vAlign w:val="center"/>
                </w:tcPr>
                <w:p w:rsidR="00804DB6" w:rsidRPr="00704A93" w:rsidRDefault="00DA2BBC" w:rsidP="00E37E2E">
                  <w:pPr>
                    <w:tabs>
                      <w:tab w:val="left" w:pos="1134"/>
                    </w:tabs>
                    <w:jc w:val="center"/>
                    <w:rPr>
                      <w:color w:val="000000" w:themeColor="text1"/>
                      <w:sz w:val="20"/>
                      <w:szCs w:val="20"/>
                    </w:rPr>
                  </w:pPr>
                  <w:r>
                    <w:rPr>
                      <w:color w:val="000000" w:themeColor="text1"/>
                      <w:sz w:val="20"/>
                      <w:szCs w:val="20"/>
                    </w:rPr>
                    <w:t>10</w:t>
                  </w:r>
                </w:p>
              </w:tc>
            </w:tr>
            <w:tr w:rsidR="00021102" w:rsidRPr="00B94658" w:rsidTr="00830965">
              <w:tc>
                <w:tcPr>
                  <w:tcW w:w="10522" w:type="dxa"/>
                  <w:gridSpan w:val="3"/>
                  <w:shd w:val="clear" w:color="auto" w:fill="auto"/>
                  <w:vAlign w:val="center"/>
                </w:tcPr>
                <w:p w:rsidR="0091494C" w:rsidRPr="00B94658" w:rsidRDefault="0048379D" w:rsidP="0048379D">
                  <w:pPr>
                    <w:tabs>
                      <w:tab w:val="left" w:pos="1134"/>
                    </w:tabs>
                    <w:jc w:val="left"/>
                    <w:rPr>
                      <w:b/>
                      <w:i/>
                      <w:color w:val="000000" w:themeColor="text1"/>
                      <w:sz w:val="22"/>
                      <w:szCs w:val="22"/>
                    </w:rPr>
                  </w:pPr>
                  <w:r>
                    <w:rPr>
                      <w:b/>
                      <w:i/>
                      <w:color w:val="000000" w:themeColor="text1"/>
                      <w:sz w:val="22"/>
                      <w:szCs w:val="22"/>
                    </w:rPr>
                    <w:t>Р</w:t>
                  </w:r>
                  <w:r w:rsidR="0091494C" w:rsidRPr="00B94658">
                    <w:rPr>
                      <w:b/>
                      <w:i/>
                      <w:color w:val="000000" w:themeColor="text1"/>
                      <w:sz w:val="22"/>
                      <w:szCs w:val="22"/>
                    </w:rPr>
                    <w:t>епутация</w:t>
                  </w:r>
                  <w:r>
                    <w:rPr>
                      <w:b/>
                      <w:i/>
                      <w:color w:val="000000" w:themeColor="text1"/>
                      <w:sz w:val="22"/>
                      <w:szCs w:val="22"/>
                    </w:rPr>
                    <w:t xml:space="preserve"> и надежность у</w:t>
                  </w:r>
                  <w:r w:rsidR="0091494C" w:rsidRPr="00B94658">
                    <w:rPr>
                      <w:b/>
                      <w:i/>
                      <w:color w:val="000000" w:themeColor="text1"/>
                      <w:sz w:val="22"/>
                      <w:szCs w:val="22"/>
                    </w:rPr>
                    <w:t xml:space="preserve">частника </w:t>
                  </w:r>
                  <w:r w:rsidR="00CD704D">
                    <w:rPr>
                      <w:b/>
                      <w:i/>
                      <w:color w:val="000000" w:themeColor="text1"/>
                      <w:sz w:val="22"/>
                      <w:szCs w:val="22"/>
                    </w:rPr>
                    <w:t xml:space="preserve">процедуры </w:t>
                  </w:r>
                  <w:r w:rsidR="0091494C" w:rsidRPr="00B94658">
                    <w:rPr>
                      <w:b/>
                      <w:i/>
                      <w:color w:val="000000" w:themeColor="text1"/>
                      <w:sz w:val="22"/>
                      <w:szCs w:val="22"/>
                    </w:rPr>
                    <w:t>закупки</w:t>
                  </w:r>
                </w:p>
              </w:tc>
            </w:tr>
            <w:tr w:rsidR="00021102" w:rsidRPr="00B94658" w:rsidTr="00DF311B">
              <w:tc>
                <w:tcPr>
                  <w:tcW w:w="741" w:type="dxa"/>
                  <w:shd w:val="clear" w:color="auto" w:fill="auto"/>
                </w:tcPr>
                <w:p w:rsidR="00830965" w:rsidRPr="00B94658" w:rsidRDefault="00830965"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CC2B9E" w:rsidRPr="0048379D" w:rsidRDefault="0048379D" w:rsidP="0048379D">
                  <w:pPr>
                    <w:tabs>
                      <w:tab w:val="left" w:pos="1134"/>
                    </w:tabs>
                    <w:rPr>
                      <w:color w:val="000000" w:themeColor="text1"/>
                      <w:sz w:val="20"/>
                      <w:szCs w:val="20"/>
                    </w:rPr>
                  </w:pPr>
                  <w:r w:rsidRPr="0048379D">
                    <w:rPr>
                      <w:color w:val="000000" w:themeColor="text1"/>
                      <w:sz w:val="20"/>
                      <w:szCs w:val="20"/>
                    </w:rPr>
                    <w:t>Наличие</w:t>
                  </w:r>
                  <w:r w:rsidR="00D832F3">
                    <w:rPr>
                      <w:color w:val="000000" w:themeColor="text1"/>
                      <w:sz w:val="20"/>
                      <w:szCs w:val="20"/>
                    </w:rPr>
                    <w:t xml:space="preserve"> (отсутствие)</w:t>
                  </w:r>
                  <w:r w:rsidRPr="0048379D">
                    <w:rPr>
                      <w:color w:val="000000" w:themeColor="text1"/>
                      <w:sz w:val="20"/>
                      <w:szCs w:val="20"/>
                    </w:rPr>
                    <w:t xml:space="preserve"> </w:t>
                  </w:r>
                  <w:r>
                    <w:rPr>
                      <w:color w:val="000000" w:themeColor="text1"/>
                      <w:sz w:val="20"/>
                      <w:szCs w:val="20"/>
                    </w:rPr>
                    <w:t>НПФ</w:t>
                  </w:r>
                  <w:r w:rsidRPr="0048379D">
                    <w:rPr>
                      <w:color w:val="000000" w:themeColor="text1"/>
                      <w:sz w:val="20"/>
                      <w:szCs w:val="20"/>
                    </w:rPr>
                    <w:t xml:space="preserve"> в реестр</w:t>
                  </w:r>
                  <w:r w:rsidR="00115020">
                    <w:rPr>
                      <w:color w:val="000000" w:themeColor="text1"/>
                      <w:sz w:val="20"/>
                      <w:szCs w:val="20"/>
                    </w:rPr>
                    <w:t>е</w:t>
                  </w:r>
                  <w:r w:rsidRPr="0048379D">
                    <w:rPr>
                      <w:color w:val="000000" w:themeColor="text1"/>
                      <w:sz w:val="20"/>
                      <w:szCs w:val="20"/>
                    </w:rPr>
                    <w:t xml:space="preserve"> негосударственных пенсионных фондов – </w:t>
                  </w:r>
                  <w:r w:rsidR="00FE169A">
                    <w:rPr>
                      <w:color w:val="000000" w:themeColor="text1"/>
                      <w:sz w:val="20"/>
                      <w:szCs w:val="20"/>
                    </w:rPr>
                    <w:lastRenderedPageBreak/>
                    <w:t xml:space="preserve">действующих </w:t>
                  </w:r>
                  <w:r w:rsidRPr="0048379D">
                    <w:rPr>
                      <w:color w:val="000000" w:themeColor="text1"/>
                      <w:sz w:val="20"/>
                      <w:szCs w:val="20"/>
                    </w:rPr>
                    <w:t xml:space="preserve">участников системы гарантирования прав застрахованных лиц в системе обязательного пенсионного страхования, подтверждающее успешное прохождение НПФ </w:t>
                  </w:r>
                  <w:r w:rsidR="00090C41">
                    <w:rPr>
                      <w:color w:val="000000" w:themeColor="text1"/>
                      <w:sz w:val="20"/>
                      <w:szCs w:val="20"/>
                    </w:rPr>
                    <w:t xml:space="preserve">дополнительной </w:t>
                  </w:r>
                  <w:r w:rsidRPr="0048379D">
                    <w:rPr>
                      <w:color w:val="000000" w:themeColor="text1"/>
                      <w:sz w:val="20"/>
                      <w:szCs w:val="20"/>
                    </w:rPr>
                    <w:t>проверки его деятельности со стороны Центрального Банка России</w:t>
                  </w:r>
                  <w:r>
                    <w:rPr>
                      <w:color w:val="000000" w:themeColor="text1"/>
                      <w:sz w:val="20"/>
                      <w:szCs w:val="20"/>
                    </w:rPr>
                    <w:t>*</w:t>
                  </w:r>
                  <w:r w:rsidRPr="0048379D">
                    <w:rPr>
                      <w:color w:val="000000" w:themeColor="text1"/>
                      <w:sz w:val="20"/>
                      <w:szCs w:val="20"/>
                    </w:rPr>
                    <w:t>;</w:t>
                  </w:r>
                </w:p>
                <w:p w:rsidR="00CC2B9E" w:rsidRPr="00B94658" w:rsidRDefault="00CC2B9E" w:rsidP="00CC2B9E">
                  <w:pPr>
                    <w:tabs>
                      <w:tab w:val="left" w:pos="1134"/>
                    </w:tabs>
                    <w:rPr>
                      <w:color w:val="000000" w:themeColor="text1"/>
                      <w:sz w:val="20"/>
                      <w:szCs w:val="20"/>
                    </w:rPr>
                  </w:pPr>
                  <w:r w:rsidRPr="00B94658">
                    <w:rPr>
                      <w:color w:val="000000" w:themeColor="text1"/>
                      <w:sz w:val="20"/>
                      <w:szCs w:val="20"/>
                    </w:rPr>
                    <w:t xml:space="preserve">а) </w:t>
                  </w:r>
                  <w:r w:rsidR="0048379D" w:rsidRPr="0048379D">
                    <w:rPr>
                      <w:color w:val="000000" w:themeColor="text1"/>
                      <w:sz w:val="20"/>
                      <w:szCs w:val="20"/>
                    </w:rPr>
                    <w:t xml:space="preserve">Наличие </w:t>
                  </w:r>
                  <w:r w:rsidR="00115020">
                    <w:rPr>
                      <w:color w:val="000000" w:themeColor="text1"/>
                      <w:sz w:val="20"/>
                      <w:szCs w:val="20"/>
                    </w:rPr>
                    <w:t>НПФ в реестре</w:t>
                  </w:r>
                  <w:r w:rsidR="00431554" w:rsidRPr="00B94658">
                    <w:rPr>
                      <w:color w:val="000000" w:themeColor="text1"/>
                      <w:sz w:val="20"/>
                      <w:szCs w:val="20"/>
                    </w:rPr>
                    <w:t xml:space="preserve"> </w:t>
                  </w:r>
                  <w:r w:rsidRPr="00B94658">
                    <w:rPr>
                      <w:color w:val="000000" w:themeColor="text1"/>
                      <w:sz w:val="20"/>
                      <w:szCs w:val="20"/>
                    </w:rPr>
                    <w:t xml:space="preserve">- </w:t>
                  </w:r>
                  <w:r w:rsidR="00E37E2E">
                    <w:rPr>
                      <w:color w:val="000000" w:themeColor="text1"/>
                      <w:sz w:val="20"/>
                      <w:szCs w:val="20"/>
                    </w:rPr>
                    <w:t>10</w:t>
                  </w:r>
                  <w:r w:rsidR="0048379D">
                    <w:rPr>
                      <w:color w:val="000000" w:themeColor="text1"/>
                      <w:sz w:val="20"/>
                      <w:szCs w:val="20"/>
                    </w:rPr>
                    <w:t xml:space="preserve"> балл</w:t>
                  </w:r>
                  <w:r w:rsidR="00E37E2E">
                    <w:rPr>
                      <w:color w:val="000000" w:themeColor="text1"/>
                      <w:sz w:val="20"/>
                      <w:szCs w:val="20"/>
                    </w:rPr>
                    <w:t>ов</w:t>
                  </w:r>
                  <w:r w:rsidRPr="00B94658">
                    <w:rPr>
                      <w:color w:val="000000" w:themeColor="text1"/>
                      <w:sz w:val="20"/>
                      <w:szCs w:val="20"/>
                    </w:rPr>
                    <w:t>;</w:t>
                  </w:r>
                </w:p>
                <w:p w:rsidR="002E4386" w:rsidRPr="00B94658" w:rsidRDefault="00CC2B9E" w:rsidP="00CC2B9E">
                  <w:pPr>
                    <w:tabs>
                      <w:tab w:val="left" w:pos="1134"/>
                    </w:tabs>
                    <w:rPr>
                      <w:color w:val="000000" w:themeColor="text1"/>
                      <w:sz w:val="20"/>
                      <w:szCs w:val="20"/>
                    </w:rPr>
                  </w:pPr>
                  <w:r w:rsidRPr="00B94658">
                    <w:rPr>
                      <w:color w:val="000000" w:themeColor="text1"/>
                      <w:sz w:val="20"/>
                      <w:szCs w:val="20"/>
                    </w:rPr>
                    <w:t xml:space="preserve">б) </w:t>
                  </w:r>
                  <w:r w:rsidR="0048379D">
                    <w:rPr>
                      <w:color w:val="000000" w:themeColor="text1"/>
                      <w:sz w:val="20"/>
                      <w:szCs w:val="20"/>
                    </w:rPr>
                    <w:t>Отсутствие</w:t>
                  </w:r>
                  <w:r w:rsidR="0048379D" w:rsidRPr="0048379D">
                    <w:rPr>
                      <w:color w:val="000000" w:themeColor="text1"/>
                      <w:sz w:val="20"/>
                      <w:szCs w:val="20"/>
                    </w:rPr>
                    <w:t xml:space="preserve"> </w:t>
                  </w:r>
                  <w:r w:rsidR="00115020">
                    <w:rPr>
                      <w:color w:val="000000" w:themeColor="text1"/>
                      <w:sz w:val="20"/>
                      <w:szCs w:val="20"/>
                    </w:rPr>
                    <w:t>НПФ в реестре</w:t>
                  </w:r>
                  <w:r w:rsidR="0048379D" w:rsidRPr="00B94658">
                    <w:rPr>
                      <w:color w:val="000000" w:themeColor="text1"/>
                      <w:sz w:val="20"/>
                      <w:szCs w:val="20"/>
                    </w:rPr>
                    <w:t xml:space="preserve"> - </w:t>
                  </w:r>
                  <w:r w:rsidR="0048379D">
                    <w:rPr>
                      <w:color w:val="000000" w:themeColor="text1"/>
                      <w:sz w:val="20"/>
                      <w:szCs w:val="20"/>
                    </w:rPr>
                    <w:t>0 баллов</w:t>
                  </w:r>
                  <w:r w:rsidRPr="00B94658">
                    <w:rPr>
                      <w:color w:val="000000" w:themeColor="text1"/>
                      <w:sz w:val="20"/>
                      <w:szCs w:val="20"/>
                    </w:rPr>
                    <w:t>;</w:t>
                  </w:r>
                </w:p>
                <w:p w:rsidR="00CB72CB" w:rsidRPr="00B94658" w:rsidRDefault="00CC2B9E">
                  <w:pPr>
                    <w:tabs>
                      <w:tab w:val="left" w:pos="1134"/>
                    </w:tabs>
                    <w:rPr>
                      <w:color w:val="000000" w:themeColor="text1"/>
                      <w:sz w:val="20"/>
                      <w:szCs w:val="20"/>
                    </w:rPr>
                  </w:pPr>
                  <w:r w:rsidRPr="00B94658">
                    <w:rPr>
                      <w:color w:val="000000" w:themeColor="text1"/>
                      <w:sz w:val="20"/>
                      <w:szCs w:val="20"/>
                    </w:rPr>
                    <w:t xml:space="preserve">* - </w:t>
                  </w:r>
                  <w:r w:rsidR="00FE169A" w:rsidRPr="008E22BA">
                    <w:rPr>
                      <w:color w:val="000000" w:themeColor="text1"/>
                      <w:sz w:val="20"/>
                      <w:szCs w:val="20"/>
                    </w:rPr>
                    <w:t xml:space="preserve">Данный показатель самостоятельно </w:t>
                  </w:r>
                  <w:r w:rsidR="00CB72CB">
                    <w:rPr>
                      <w:color w:val="000000" w:themeColor="text1"/>
                      <w:sz w:val="20"/>
                      <w:szCs w:val="20"/>
                    </w:rPr>
                    <w:t xml:space="preserve">проверяется </w:t>
                  </w:r>
                  <w:r w:rsidR="007E3482">
                    <w:rPr>
                      <w:color w:val="000000" w:themeColor="text1"/>
                      <w:sz w:val="20"/>
                      <w:szCs w:val="20"/>
                    </w:rPr>
                    <w:t>организатором закупки</w:t>
                  </w:r>
                  <w:r w:rsidR="00CB72CB">
                    <w:rPr>
                      <w:color w:val="000000" w:themeColor="text1"/>
                      <w:sz w:val="20"/>
                      <w:szCs w:val="20"/>
                    </w:rPr>
                    <w:t xml:space="preserve"> на официальном сайте Агентства по страхованию вкладов</w:t>
                  </w:r>
                  <w:r w:rsidR="00D832F3">
                    <w:rPr>
                      <w:color w:val="000000" w:themeColor="text1"/>
                      <w:sz w:val="20"/>
                      <w:szCs w:val="20"/>
                    </w:rPr>
                    <w:t>, ссылка:</w:t>
                  </w:r>
                  <w:r w:rsidR="00CB72CB">
                    <w:rPr>
                      <w:color w:val="000000" w:themeColor="text1"/>
                      <w:sz w:val="20"/>
                      <w:szCs w:val="20"/>
                    </w:rPr>
                    <w:t xml:space="preserve"> </w:t>
                  </w:r>
                  <w:hyperlink r:id="rId17" w:history="1">
                    <w:r w:rsidR="00CB72CB" w:rsidRPr="00592BF6">
                      <w:rPr>
                        <w:rStyle w:val="ac"/>
                        <w:sz w:val="20"/>
                        <w:szCs w:val="20"/>
                      </w:rPr>
                      <w:t>www.asv.org.ru</w:t>
                    </w:r>
                  </w:hyperlink>
                  <w:r w:rsidR="00FE169A">
                    <w:rPr>
                      <w:rStyle w:val="ac"/>
                      <w:sz w:val="20"/>
                      <w:szCs w:val="20"/>
                    </w:rPr>
                    <w:t>.</w:t>
                  </w:r>
                  <w:r w:rsidR="00CB72CB">
                    <w:rPr>
                      <w:color w:val="000000" w:themeColor="text1"/>
                      <w:sz w:val="20"/>
                      <w:szCs w:val="20"/>
                    </w:rPr>
                    <w:t xml:space="preserve"> </w:t>
                  </w:r>
                </w:p>
              </w:tc>
              <w:tc>
                <w:tcPr>
                  <w:tcW w:w="1559" w:type="dxa"/>
                  <w:shd w:val="clear" w:color="auto" w:fill="auto"/>
                  <w:vAlign w:val="center"/>
                </w:tcPr>
                <w:p w:rsidR="00830965" w:rsidRPr="00B94658" w:rsidRDefault="00E37E2E" w:rsidP="00E37E2E">
                  <w:pPr>
                    <w:tabs>
                      <w:tab w:val="left" w:pos="1134"/>
                    </w:tabs>
                    <w:jc w:val="center"/>
                    <w:rPr>
                      <w:color w:val="000000" w:themeColor="text1"/>
                      <w:sz w:val="20"/>
                      <w:szCs w:val="20"/>
                    </w:rPr>
                  </w:pPr>
                  <w:r>
                    <w:rPr>
                      <w:color w:val="000000" w:themeColor="text1"/>
                      <w:sz w:val="20"/>
                      <w:szCs w:val="20"/>
                    </w:rPr>
                    <w:lastRenderedPageBreak/>
                    <w:t>10</w:t>
                  </w:r>
                </w:p>
              </w:tc>
            </w:tr>
            <w:tr w:rsidR="00021102" w:rsidRPr="00B94658" w:rsidTr="00FE169A">
              <w:trPr>
                <w:trHeight w:val="2346"/>
              </w:trPr>
              <w:tc>
                <w:tcPr>
                  <w:tcW w:w="741" w:type="dxa"/>
                  <w:shd w:val="clear" w:color="auto" w:fill="auto"/>
                </w:tcPr>
                <w:p w:rsidR="00E07987" w:rsidRPr="00B94658" w:rsidRDefault="00E07987"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54261E" w:rsidRDefault="00D832F3" w:rsidP="00834B05">
                  <w:pPr>
                    <w:tabs>
                      <w:tab w:val="left" w:pos="1134"/>
                    </w:tabs>
                    <w:rPr>
                      <w:color w:val="000000" w:themeColor="text1"/>
                      <w:sz w:val="20"/>
                      <w:szCs w:val="20"/>
                    </w:rPr>
                  </w:pPr>
                  <w:r>
                    <w:rPr>
                      <w:color w:val="000000" w:themeColor="text1"/>
                      <w:sz w:val="20"/>
                      <w:szCs w:val="20"/>
                    </w:rPr>
                    <w:t xml:space="preserve">Наличие (отсутствие) </w:t>
                  </w:r>
                  <w:r w:rsidR="00CB72CB" w:rsidRPr="00CB72CB">
                    <w:rPr>
                      <w:color w:val="000000" w:themeColor="text1"/>
                      <w:sz w:val="20"/>
                      <w:szCs w:val="20"/>
                    </w:rPr>
                    <w:t>принадлежности НПФ к финансово-промышленной группе/ холдингу/ собственнику, в отношении связанных сторон которой</w:t>
                  </w:r>
                  <w:proofErr w:type="gramStart"/>
                  <w:r w:rsidR="00E37E2E">
                    <w:rPr>
                      <w:color w:val="000000" w:themeColor="text1"/>
                      <w:sz w:val="20"/>
                      <w:szCs w:val="20"/>
                    </w:rPr>
                    <w:t xml:space="preserve"> </w:t>
                  </w:r>
                  <w:r w:rsidR="00CB72CB" w:rsidRPr="00CB72CB">
                    <w:rPr>
                      <w:color w:val="000000" w:themeColor="text1"/>
                      <w:sz w:val="20"/>
                      <w:szCs w:val="20"/>
                    </w:rPr>
                    <w:t>(-</w:t>
                  </w:r>
                  <w:proofErr w:type="gramEnd"/>
                  <w:r w:rsidR="00CB72CB" w:rsidRPr="00CB72CB">
                    <w:rPr>
                      <w:color w:val="000000" w:themeColor="text1"/>
                      <w:sz w:val="20"/>
                      <w:szCs w:val="20"/>
                    </w:rPr>
                    <w:t xml:space="preserve">ого) в даты проведения открытого </w:t>
                  </w:r>
                  <w:r w:rsidR="00CD704D">
                    <w:rPr>
                      <w:color w:val="000000" w:themeColor="text1"/>
                      <w:sz w:val="20"/>
                      <w:szCs w:val="20"/>
                    </w:rPr>
                    <w:t>запроса предложений</w:t>
                  </w:r>
                  <w:r w:rsidR="00CD704D" w:rsidRPr="00CB72CB">
                    <w:rPr>
                      <w:color w:val="000000" w:themeColor="text1"/>
                      <w:sz w:val="20"/>
                      <w:szCs w:val="20"/>
                    </w:rPr>
                    <w:t xml:space="preserve"> </w:t>
                  </w:r>
                  <w:r w:rsidR="00CB72CB" w:rsidRPr="00CB72CB">
                    <w:rPr>
                      <w:color w:val="000000" w:themeColor="text1"/>
                      <w:sz w:val="20"/>
                      <w:szCs w:val="20"/>
                    </w:rPr>
                    <w:t>заявлены или применяются меры санации (финансового оздоро</w:t>
                  </w:r>
                  <w:r w:rsidR="00CB72CB">
                    <w:rPr>
                      <w:color w:val="000000" w:themeColor="text1"/>
                      <w:sz w:val="20"/>
                      <w:szCs w:val="20"/>
                    </w:rPr>
                    <w:t>вления) со стороны Банка России*.</w:t>
                  </w:r>
                </w:p>
                <w:p w:rsidR="00CB72CB" w:rsidRPr="00B94658" w:rsidRDefault="00CB72CB" w:rsidP="00CB72CB">
                  <w:pPr>
                    <w:tabs>
                      <w:tab w:val="left" w:pos="1134"/>
                    </w:tabs>
                    <w:rPr>
                      <w:color w:val="000000" w:themeColor="text1"/>
                      <w:sz w:val="20"/>
                      <w:szCs w:val="20"/>
                    </w:rPr>
                  </w:pPr>
                  <w:r w:rsidRPr="00B94658">
                    <w:rPr>
                      <w:color w:val="000000" w:themeColor="text1"/>
                      <w:sz w:val="20"/>
                      <w:szCs w:val="20"/>
                    </w:rPr>
                    <w:t xml:space="preserve">а) </w:t>
                  </w:r>
                  <w:r>
                    <w:rPr>
                      <w:color w:val="000000" w:themeColor="text1"/>
                      <w:sz w:val="20"/>
                      <w:szCs w:val="20"/>
                    </w:rPr>
                    <w:t>Отсутствие принадлежности</w:t>
                  </w:r>
                  <w:r w:rsidRPr="00B94658">
                    <w:rPr>
                      <w:color w:val="000000" w:themeColor="text1"/>
                      <w:sz w:val="20"/>
                      <w:szCs w:val="20"/>
                    </w:rPr>
                    <w:t xml:space="preserve"> - </w:t>
                  </w:r>
                  <w:r w:rsidR="00E37E2E">
                    <w:rPr>
                      <w:color w:val="000000" w:themeColor="text1"/>
                      <w:sz w:val="20"/>
                      <w:szCs w:val="20"/>
                    </w:rPr>
                    <w:t>10</w:t>
                  </w:r>
                  <w:r>
                    <w:rPr>
                      <w:color w:val="000000" w:themeColor="text1"/>
                      <w:sz w:val="20"/>
                      <w:szCs w:val="20"/>
                    </w:rPr>
                    <w:t xml:space="preserve"> балл</w:t>
                  </w:r>
                  <w:r w:rsidR="00E37E2E">
                    <w:rPr>
                      <w:color w:val="000000" w:themeColor="text1"/>
                      <w:sz w:val="20"/>
                      <w:szCs w:val="20"/>
                    </w:rPr>
                    <w:t>ов</w:t>
                  </w:r>
                  <w:r w:rsidRPr="00B94658">
                    <w:rPr>
                      <w:color w:val="000000" w:themeColor="text1"/>
                      <w:sz w:val="20"/>
                      <w:szCs w:val="20"/>
                    </w:rPr>
                    <w:t>;</w:t>
                  </w:r>
                </w:p>
                <w:p w:rsidR="00CB72CB" w:rsidRDefault="00CB72CB" w:rsidP="00CB72CB">
                  <w:pPr>
                    <w:tabs>
                      <w:tab w:val="left" w:pos="1134"/>
                    </w:tabs>
                    <w:rPr>
                      <w:color w:val="000000" w:themeColor="text1"/>
                      <w:sz w:val="20"/>
                      <w:szCs w:val="20"/>
                    </w:rPr>
                  </w:pPr>
                  <w:r w:rsidRPr="00B94658">
                    <w:rPr>
                      <w:color w:val="000000" w:themeColor="text1"/>
                      <w:sz w:val="20"/>
                      <w:szCs w:val="20"/>
                    </w:rPr>
                    <w:t xml:space="preserve">б) </w:t>
                  </w:r>
                  <w:r>
                    <w:rPr>
                      <w:color w:val="000000" w:themeColor="text1"/>
                      <w:sz w:val="20"/>
                      <w:szCs w:val="20"/>
                    </w:rPr>
                    <w:t xml:space="preserve">Наличие принадлежности </w:t>
                  </w:r>
                  <w:r w:rsidRPr="00B94658">
                    <w:rPr>
                      <w:color w:val="000000" w:themeColor="text1"/>
                      <w:sz w:val="20"/>
                      <w:szCs w:val="20"/>
                    </w:rPr>
                    <w:t xml:space="preserve">- </w:t>
                  </w:r>
                  <w:r>
                    <w:rPr>
                      <w:color w:val="000000" w:themeColor="text1"/>
                      <w:sz w:val="20"/>
                      <w:szCs w:val="20"/>
                    </w:rPr>
                    <w:t>0 баллов.</w:t>
                  </w:r>
                </w:p>
                <w:p w:rsidR="00CB72CB" w:rsidRPr="00210103" w:rsidRDefault="00CB72CB" w:rsidP="00CB72CB">
                  <w:pPr>
                    <w:tabs>
                      <w:tab w:val="left" w:pos="1134"/>
                    </w:tabs>
                    <w:rPr>
                      <w:color w:val="000000" w:themeColor="text1"/>
                      <w:sz w:val="20"/>
                      <w:szCs w:val="20"/>
                    </w:rPr>
                  </w:pPr>
                  <w:r>
                    <w:rPr>
                      <w:color w:val="000000" w:themeColor="text1"/>
                      <w:sz w:val="20"/>
                      <w:szCs w:val="20"/>
                    </w:rPr>
                    <w:t xml:space="preserve">* </w:t>
                  </w:r>
                  <w:r w:rsidR="007E3482">
                    <w:rPr>
                      <w:color w:val="000000" w:themeColor="text1"/>
                      <w:sz w:val="20"/>
                      <w:szCs w:val="20"/>
                    </w:rPr>
                    <w:t xml:space="preserve">- </w:t>
                  </w:r>
                  <w:r>
                    <w:rPr>
                      <w:color w:val="000000" w:themeColor="text1"/>
                      <w:sz w:val="20"/>
                      <w:szCs w:val="20"/>
                    </w:rPr>
                    <w:t xml:space="preserve">Данный </w:t>
                  </w:r>
                  <w:r w:rsidR="00FE169A">
                    <w:rPr>
                      <w:color w:val="000000" w:themeColor="text1"/>
                      <w:sz w:val="20"/>
                      <w:szCs w:val="20"/>
                    </w:rPr>
                    <w:t xml:space="preserve">показатель </w:t>
                  </w:r>
                  <w:r>
                    <w:rPr>
                      <w:color w:val="000000" w:themeColor="text1"/>
                      <w:sz w:val="20"/>
                      <w:szCs w:val="20"/>
                    </w:rPr>
                    <w:t xml:space="preserve">самостоятельно проверяется </w:t>
                  </w:r>
                  <w:r w:rsidR="007E3482">
                    <w:rPr>
                      <w:color w:val="000000" w:themeColor="text1"/>
                      <w:sz w:val="20"/>
                      <w:szCs w:val="20"/>
                    </w:rPr>
                    <w:t>организатором закупки</w:t>
                  </w:r>
                  <w:r>
                    <w:rPr>
                      <w:color w:val="000000" w:themeColor="text1"/>
                      <w:sz w:val="20"/>
                      <w:szCs w:val="20"/>
                    </w:rPr>
                    <w:t xml:space="preserve"> на официальном сайте Банка России</w:t>
                  </w:r>
                  <w:r w:rsidR="00D832F3">
                    <w:rPr>
                      <w:color w:val="000000" w:themeColor="text1"/>
                      <w:sz w:val="20"/>
                      <w:szCs w:val="20"/>
                    </w:rPr>
                    <w:t>, ссылка</w:t>
                  </w:r>
                  <w:r w:rsidR="00E37E2E">
                    <w:rPr>
                      <w:color w:val="000000" w:themeColor="text1"/>
                      <w:sz w:val="20"/>
                      <w:szCs w:val="20"/>
                    </w:rPr>
                    <w:t>:</w:t>
                  </w:r>
                  <w:r>
                    <w:rPr>
                      <w:color w:val="000000" w:themeColor="text1"/>
                      <w:sz w:val="20"/>
                      <w:szCs w:val="20"/>
                    </w:rPr>
                    <w:t xml:space="preserve"> </w:t>
                  </w:r>
                  <w:hyperlink r:id="rId18" w:history="1">
                    <w:r w:rsidRPr="00592BF6">
                      <w:rPr>
                        <w:rStyle w:val="ac"/>
                        <w:sz w:val="20"/>
                        <w:szCs w:val="20"/>
                        <w:lang w:val="en-US"/>
                      </w:rPr>
                      <w:t>www</w:t>
                    </w:r>
                    <w:r w:rsidRPr="00210103">
                      <w:rPr>
                        <w:rStyle w:val="ac"/>
                        <w:sz w:val="20"/>
                        <w:szCs w:val="20"/>
                      </w:rPr>
                      <w:t>.</w:t>
                    </w:r>
                    <w:proofErr w:type="spellStart"/>
                    <w:r w:rsidRPr="00592BF6">
                      <w:rPr>
                        <w:rStyle w:val="ac"/>
                        <w:sz w:val="20"/>
                        <w:szCs w:val="20"/>
                        <w:lang w:val="en-US"/>
                      </w:rPr>
                      <w:t>cbr</w:t>
                    </w:r>
                    <w:proofErr w:type="spellEnd"/>
                    <w:r w:rsidRPr="00210103">
                      <w:rPr>
                        <w:rStyle w:val="ac"/>
                        <w:sz w:val="20"/>
                        <w:szCs w:val="20"/>
                      </w:rPr>
                      <w:t>.</w:t>
                    </w:r>
                    <w:proofErr w:type="spellStart"/>
                    <w:r w:rsidRPr="00592BF6">
                      <w:rPr>
                        <w:rStyle w:val="ac"/>
                        <w:sz w:val="20"/>
                        <w:szCs w:val="20"/>
                        <w:lang w:val="en-US"/>
                      </w:rPr>
                      <w:t>ru</w:t>
                    </w:r>
                    <w:proofErr w:type="spellEnd"/>
                  </w:hyperlink>
                  <w:r w:rsidRPr="00210103">
                    <w:rPr>
                      <w:color w:val="000000" w:themeColor="text1"/>
                      <w:sz w:val="20"/>
                      <w:szCs w:val="20"/>
                    </w:rPr>
                    <w:t>.</w:t>
                  </w:r>
                </w:p>
                <w:p w:rsidR="00610154" w:rsidRPr="00B94658" w:rsidRDefault="00CB72CB" w:rsidP="00CB72CB">
                  <w:pPr>
                    <w:tabs>
                      <w:tab w:val="left" w:pos="1134"/>
                    </w:tabs>
                    <w:rPr>
                      <w:color w:val="000000" w:themeColor="text1"/>
                      <w:sz w:val="20"/>
                      <w:szCs w:val="20"/>
                    </w:rPr>
                  </w:pPr>
                  <w:r>
                    <w:rPr>
                      <w:color w:val="000000" w:themeColor="text1"/>
                      <w:sz w:val="20"/>
                      <w:szCs w:val="20"/>
                    </w:rPr>
                    <w:t xml:space="preserve">Пример: </w:t>
                  </w:r>
                  <w:hyperlink r:id="rId19" w:history="1">
                    <w:r w:rsidRPr="00592BF6">
                      <w:rPr>
                        <w:rStyle w:val="ac"/>
                        <w:sz w:val="20"/>
                        <w:szCs w:val="20"/>
                      </w:rPr>
                      <w:t>https://www.cbr.ru/press/pr/?file=29082017_170003ik2017-08-29T16_54_35.htm</w:t>
                    </w:r>
                  </w:hyperlink>
                  <w:r>
                    <w:rPr>
                      <w:color w:val="000000" w:themeColor="text1"/>
                      <w:sz w:val="20"/>
                      <w:szCs w:val="20"/>
                    </w:rPr>
                    <w:t xml:space="preserve"> </w:t>
                  </w:r>
                </w:p>
              </w:tc>
              <w:tc>
                <w:tcPr>
                  <w:tcW w:w="1559" w:type="dxa"/>
                  <w:shd w:val="clear" w:color="auto" w:fill="auto"/>
                  <w:vAlign w:val="center"/>
                </w:tcPr>
                <w:p w:rsidR="00E07987" w:rsidRPr="00B94658" w:rsidRDefault="00E37E2E" w:rsidP="00CB72CB">
                  <w:pPr>
                    <w:tabs>
                      <w:tab w:val="left" w:pos="1134"/>
                    </w:tabs>
                    <w:jc w:val="center"/>
                    <w:rPr>
                      <w:color w:val="000000" w:themeColor="text1"/>
                      <w:sz w:val="20"/>
                      <w:szCs w:val="20"/>
                    </w:rPr>
                  </w:pPr>
                  <w:r>
                    <w:rPr>
                      <w:color w:val="000000" w:themeColor="text1"/>
                      <w:sz w:val="20"/>
                      <w:szCs w:val="20"/>
                    </w:rPr>
                    <w:t>10</w:t>
                  </w:r>
                </w:p>
              </w:tc>
            </w:tr>
            <w:tr w:rsidR="00021102" w:rsidRPr="00B94658" w:rsidTr="00DF311B">
              <w:tc>
                <w:tcPr>
                  <w:tcW w:w="741" w:type="dxa"/>
                  <w:shd w:val="clear" w:color="auto" w:fill="auto"/>
                </w:tcPr>
                <w:p w:rsidR="00F460B8" w:rsidRPr="00B94658" w:rsidRDefault="00F460B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CB72CB" w:rsidRDefault="00FE169A" w:rsidP="006F4CDE">
                  <w:pPr>
                    <w:tabs>
                      <w:tab w:val="left" w:pos="1134"/>
                    </w:tabs>
                    <w:suppressAutoHyphens/>
                    <w:spacing w:after="0"/>
                    <w:rPr>
                      <w:color w:val="000000" w:themeColor="text1"/>
                      <w:sz w:val="20"/>
                      <w:szCs w:val="20"/>
                    </w:rPr>
                  </w:pPr>
                  <w:r w:rsidRPr="00FE169A">
                    <w:rPr>
                      <w:color w:val="000000" w:themeColor="text1"/>
                      <w:sz w:val="20"/>
                      <w:szCs w:val="20"/>
                    </w:rPr>
                    <w:t xml:space="preserve">Нахождение (не нахождение) </w:t>
                  </w:r>
                  <w:r w:rsidR="00CB72CB" w:rsidRPr="00CB72CB">
                    <w:rPr>
                      <w:color w:val="000000" w:themeColor="text1"/>
                      <w:sz w:val="20"/>
                      <w:szCs w:val="20"/>
                    </w:rPr>
                    <w:t>участника</w:t>
                  </w:r>
                  <w:r>
                    <w:rPr>
                      <w:color w:val="000000" w:themeColor="text1"/>
                      <w:sz w:val="20"/>
                      <w:szCs w:val="20"/>
                    </w:rPr>
                    <w:t xml:space="preserve"> процедуры закупки</w:t>
                  </w:r>
                  <w:r w:rsidR="00CB72CB" w:rsidRPr="00CB72CB">
                    <w:rPr>
                      <w:color w:val="000000" w:themeColor="text1"/>
                      <w:sz w:val="20"/>
                      <w:szCs w:val="20"/>
                    </w:rPr>
                    <w:t xml:space="preserve"> в процессе реорганизации в дат</w:t>
                  </w:r>
                  <w:r w:rsidR="00CB72CB">
                    <w:rPr>
                      <w:color w:val="000000" w:themeColor="text1"/>
                      <w:sz w:val="20"/>
                      <w:szCs w:val="20"/>
                    </w:rPr>
                    <w:t xml:space="preserve">ы проведения открытого </w:t>
                  </w:r>
                  <w:r>
                    <w:rPr>
                      <w:color w:val="000000" w:themeColor="text1"/>
                      <w:sz w:val="20"/>
                      <w:szCs w:val="20"/>
                    </w:rPr>
                    <w:t>запроса предложений</w:t>
                  </w:r>
                  <w:r w:rsidR="00CB72CB">
                    <w:rPr>
                      <w:color w:val="000000" w:themeColor="text1"/>
                      <w:sz w:val="20"/>
                      <w:szCs w:val="20"/>
                    </w:rPr>
                    <w:t>.</w:t>
                  </w:r>
                </w:p>
                <w:p w:rsidR="00CB72CB" w:rsidRDefault="00CB72CB" w:rsidP="006F4CDE">
                  <w:pPr>
                    <w:tabs>
                      <w:tab w:val="left" w:pos="1134"/>
                    </w:tabs>
                    <w:suppressAutoHyphens/>
                    <w:spacing w:after="0"/>
                    <w:rPr>
                      <w:color w:val="000000" w:themeColor="text1"/>
                      <w:sz w:val="20"/>
                      <w:szCs w:val="20"/>
                    </w:rPr>
                  </w:pPr>
                </w:p>
                <w:p w:rsidR="00CB72CB" w:rsidRPr="00B94658" w:rsidRDefault="00CB72CB" w:rsidP="00CB72CB">
                  <w:pPr>
                    <w:tabs>
                      <w:tab w:val="left" w:pos="1134"/>
                    </w:tabs>
                    <w:rPr>
                      <w:color w:val="000000" w:themeColor="text1"/>
                      <w:sz w:val="20"/>
                      <w:szCs w:val="20"/>
                    </w:rPr>
                  </w:pPr>
                  <w:r w:rsidRPr="00B94658">
                    <w:rPr>
                      <w:color w:val="000000" w:themeColor="text1"/>
                      <w:sz w:val="20"/>
                      <w:szCs w:val="20"/>
                    </w:rPr>
                    <w:t xml:space="preserve">а) </w:t>
                  </w:r>
                  <w:r w:rsidRPr="00CB72CB">
                    <w:rPr>
                      <w:color w:val="000000" w:themeColor="text1"/>
                      <w:sz w:val="20"/>
                      <w:szCs w:val="20"/>
                    </w:rPr>
                    <w:t>Не нахождение участника</w:t>
                  </w:r>
                  <w:r w:rsidR="00FE169A">
                    <w:rPr>
                      <w:color w:val="000000" w:themeColor="text1"/>
                      <w:sz w:val="20"/>
                      <w:szCs w:val="20"/>
                    </w:rPr>
                    <w:t xml:space="preserve"> процедуры закупки</w:t>
                  </w:r>
                  <w:r w:rsidRPr="00CB72CB">
                    <w:rPr>
                      <w:color w:val="000000" w:themeColor="text1"/>
                      <w:sz w:val="20"/>
                      <w:szCs w:val="20"/>
                    </w:rPr>
                    <w:t xml:space="preserve"> в процессе реорганизации</w:t>
                  </w:r>
                  <w:r>
                    <w:rPr>
                      <w:color w:val="000000" w:themeColor="text1"/>
                      <w:sz w:val="20"/>
                      <w:szCs w:val="20"/>
                    </w:rPr>
                    <w:t xml:space="preserve"> </w:t>
                  </w:r>
                  <w:r w:rsidRPr="00B94658">
                    <w:rPr>
                      <w:color w:val="000000" w:themeColor="text1"/>
                      <w:sz w:val="20"/>
                      <w:szCs w:val="20"/>
                    </w:rPr>
                    <w:t xml:space="preserve">- </w:t>
                  </w:r>
                  <w:r w:rsidR="00E37E2E">
                    <w:rPr>
                      <w:color w:val="000000" w:themeColor="text1"/>
                      <w:sz w:val="20"/>
                      <w:szCs w:val="20"/>
                    </w:rPr>
                    <w:t>5</w:t>
                  </w:r>
                  <w:r>
                    <w:rPr>
                      <w:color w:val="000000" w:themeColor="text1"/>
                      <w:sz w:val="20"/>
                      <w:szCs w:val="20"/>
                    </w:rPr>
                    <w:t xml:space="preserve"> балл</w:t>
                  </w:r>
                  <w:r w:rsidR="00E37E2E">
                    <w:rPr>
                      <w:color w:val="000000" w:themeColor="text1"/>
                      <w:sz w:val="20"/>
                      <w:szCs w:val="20"/>
                    </w:rPr>
                    <w:t>ов</w:t>
                  </w:r>
                  <w:r w:rsidRPr="00B94658">
                    <w:rPr>
                      <w:color w:val="000000" w:themeColor="text1"/>
                      <w:sz w:val="20"/>
                      <w:szCs w:val="20"/>
                    </w:rPr>
                    <w:t>;</w:t>
                  </w:r>
                </w:p>
                <w:p w:rsidR="00CB72CB" w:rsidRDefault="00CB72CB" w:rsidP="00CB72CB">
                  <w:pPr>
                    <w:tabs>
                      <w:tab w:val="left" w:pos="1134"/>
                    </w:tabs>
                    <w:rPr>
                      <w:color w:val="000000" w:themeColor="text1"/>
                      <w:sz w:val="20"/>
                      <w:szCs w:val="20"/>
                    </w:rPr>
                  </w:pPr>
                  <w:r w:rsidRPr="00B94658">
                    <w:rPr>
                      <w:color w:val="000000" w:themeColor="text1"/>
                      <w:sz w:val="20"/>
                      <w:szCs w:val="20"/>
                    </w:rPr>
                    <w:t xml:space="preserve">б) </w:t>
                  </w:r>
                  <w:r>
                    <w:rPr>
                      <w:color w:val="000000" w:themeColor="text1"/>
                      <w:sz w:val="20"/>
                      <w:szCs w:val="20"/>
                    </w:rPr>
                    <w:t>Н</w:t>
                  </w:r>
                  <w:r w:rsidRPr="00CB72CB">
                    <w:rPr>
                      <w:color w:val="000000" w:themeColor="text1"/>
                      <w:sz w:val="20"/>
                      <w:szCs w:val="20"/>
                    </w:rPr>
                    <w:t>ахождение участника</w:t>
                  </w:r>
                  <w:r w:rsidR="00FE169A">
                    <w:rPr>
                      <w:color w:val="000000" w:themeColor="text1"/>
                      <w:sz w:val="20"/>
                      <w:szCs w:val="20"/>
                    </w:rPr>
                    <w:t xml:space="preserve"> процедуры закупки </w:t>
                  </w:r>
                  <w:r w:rsidRPr="00CB72CB">
                    <w:rPr>
                      <w:color w:val="000000" w:themeColor="text1"/>
                      <w:sz w:val="20"/>
                      <w:szCs w:val="20"/>
                    </w:rPr>
                    <w:t>в процессе реорганизации</w:t>
                  </w:r>
                  <w:r>
                    <w:rPr>
                      <w:color w:val="000000" w:themeColor="text1"/>
                      <w:sz w:val="20"/>
                      <w:szCs w:val="20"/>
                    </w:rPr>
                    <w:t xml:space="preserve"> </w:t>
                  </w:r>
                  <w:r w:rsidRPr="00B94658">
                    <w:rPr>
                      <w:color w:val="000000" w:themeColor="text1"/>
                      <w:sz w:val="20"/>
                      <w:szCs w:val="20"/>
                    </w:rPr>
                    <w:t xml:space="preserve">- </w:t>
                  </w:r>
                  <w:r>
                    <w:rPr>
                      <w:color w:val="000000" w:themeColor="text1"/>
                      <w:sz w:val="20"/>
                      <w:szCs w:val="20"/>
                    </w:rPr>
                    <w:t>0 баллов.</w:t>
                  </w:r>
                </w:p>
                <w:p w:rsidR="00630E38" w:rsidRDefault="00630E38" w:rsidP="00CB72CB">
                  <w:pPr>
                    <w:tabs>
                      <w:tab w:val="left" w:pos="1134"/>
                    </w:tabs>
                    <w:rPr>
                      <w:color w:val="000000" w:themeColor="text1"/>
                      <w:sz w:val="20"/>
                      <w:szCs w:val="20"/>
                    </w:rPr>
                  </w:pPr>
                </w:p>
                <w:p w:rsidR="0054261E" w:rsidRPr="00B94658" w:rsidRDefault="00CB72CB" w:rsidP="00994BBB">
                  <w:pPr>
                    <w:tabs>
                      <w:tab w:val="left" w:pos="1134"/>
                    </w:tabs>
                    <w:rPr>
                      <w:color w:val="000000" w:themeColor="text1"/>
                      <w:sz w:val="20"/>
                      <w:szCs w:val="20"/>
                    </w:rPr>
                  </w:pPr>
                  <w:r>
                    <w:rPr>
                      <w:color w:val="000000" w:themeColor="text1"/>
                      <w:sz w:val="20"/>
                      <w:szCs w:val="20"/>
                    </w:rPr>
                    <w:t xml:space="preserve">* Данный </w:t>
                  </w:r>
                  <w:r w:rsidR="00FE169A">
                    <w:rPr>
                      <w:color w:val="000000" w:themeColor="text1"/>
                      <w:sz w:val="20"/>
                      <w:szCs w:val="20"/>
                    </w:rPr>
                    <w:t xml:space="preserve">показатель </w:t>
                  </w:r>
                  <w:r>
                    <w:rPr>
                      <w:color w:val="000000" w:themeColor="text1"/>
                      <w:sz w:val="20"/>
                      <w:szCs w:val="20"/>
                    </w:rPr>
                    <w:t xml:space="preserve">самостоятельно проверяется </w:t>
                  </w:r>
                  <w:r w:rsidR="007E3482">
                    <w:rPr>
                      <w:color w:val="000000" w:themeColor="text1"/>
                      <w:sz w:val="20"/>
                      <w:szCs w:val="20"/>
                    </w:rPr>
                    <w:t>организатором закупки</w:t>
                  </w:r>
                  <w:r>
                    <w:rPr>
                      <w:color w:val="000000" w:themeColor="text1"/>
                      <w:sz w:val="20"/>
                      <w:szCs w:val="20"/>
                    </w:rPr>
                    <w:t xml:space="preserve"> на официальном сайте Банка России</w:t>
                  </w:r>
                  <w:r w:rsidR="00CB7D40">
                    <w:rPr>
                      <w:color w:val="000000" w:themeColor="text1"/>
                      <w:sz w:val="20"/>
                      <w:szCs w:val="20"/>
                    </w:rPr>
                    <w:t>,</w:t>
                  </w:r>
                  <w:r>
                    <w:rPr>
                      <w:color w:val="000000" w:themeColor="text1"/>
                      <w:sz w:val="20"/>
                      <w:szCs w:val="20"/>
                    </w:rPr>
                    <w:t xml:space="preserve"> </w:t>
                  </w:r>
                  <w:hyperlink w:history="1"/>
                  <w:r w:rsidR="00CB7D40">
                    <w:rPr>
                      <w:color w:val="000000" w:themeColor="text1"/>
                      <w:sz w:val="20"/>
                      <w:szCs w:val="20"/>
                    </w:rPr>
                    <w:t>с</w:t>
                  </w:r>
                  <w:r>
                    <w:rPr>
                      <w:color w:val="000000" w:themeColor="text1"/>
                      <w:sz w:val="20"/>
                      <w:szCs w:val="20"/>
                    </w:rPr>
                    <w:t>сылка:</w:t>
                  </w:r>
                  <w:r w:rsidR="00FE169A">
                    <w:rPr>
                      <w:color w:val="000000" w:themeColor="text1"/>
                      <w:sz w:val="20"/>
                      <w:szCs w:val="20"/>
                    </w:rPr>
                    <w:t xml:space="preserve"> </w:t>
                  </w:r>
                  <w:hyperlink r:id="rId20" w:history="1">
                    <w:r w:rsidRPr="00592BF6">
                      <w:rPr>
                        <w:rStyle w:val="ac"/>
                        <w:sz w:val="20"/>
                        <w:szCs w:val="20"/>
                      </w:rPr>
                      <w:t>http://www.cbr.ru/finmarket/supervision/sv_coll/investments_reorg_htm/</w:t>
                    </w:r>
                  </w:hyperlink>
                  <w:r w:rsidR="00994BBB">
                    <w:rPr>
                      <w:color w:val="000000" w:themeColor="text1"/>
                    </w:rPr>
                    <w:t xml:space="preserve">, </w:t>
                  </w:r>
                  <w:r w:rsidR="00994BBB" w:rsidRPr="00347D6F">
                    <w:rPr>
                      <w:color w:val="000000" w:themeColor="text1"/>
                      <w:sz w:val="20"/>
                      <w:szCs w:val="20"/>
                    </w:rPr>
                    <w:t xml:space="preserve">и на сайте Вестника </w:t>
                  </w:r>
                  <w:r w:rsidR="00994BBB">
                    <w:rPr>
                      <w:color w:val="000000" w:themeColor="text1"/>
                      <w:sz w:val="20"/>
                      <w:szCs w:val="20"/>
                    </w:rPr>
                    <w:t xml:space="preserve">государственной регистрации, ссылка: </w:t>
                  </w:r>
                  <w:hyperlink r:id="rId21" w:history="1">
                    <w:r w:rsidR="00994BBB" w:rsidRPr="00762DA2">
                      <w:rPr>
                        <w:rStyle w:val="ac"/>
                        <w:sz w:val="20"/>
                        <w:szCs w:val="20"/>
                      </w:rPr>
                      <w:t>http://www.vestnik-gosreg.ru/</w:t>
                    </w:r>
                  </w:hyperlink>
                  <w:r w:rsidR="00994BBB">
                    <w:rPr>
                      <w:color w:val="000000" w:themeColor="text1"/>
                      <w:sz w:val="20"/>
                      <w:szCs w:val="20"/>
                    </w:rPr>
                    <w:t>.</w:t>
                  </w:r>
                </w:p>
              </w:tc>
              <w:tc>
                <w:tcPr>
                  <w:tcW w:w="1559" w:type="dxa"/>
                  <w:shd w:val="clear" w:color="auto" w:fill="auto"/>
                  <w:vAlign w:val="center"/>
                </w:tcPr>
                <w:p w:rsidR="00F460B8" w:rsidRPr="00B94658" w:rsidRDefault="00E37E2E" w:rsidP="00CB72CB">
                  <w:pPr>
                    <w:tabs>
                      <w:tab w:val="left" w:pos="1134"/>
                    </w:tabs>
                    <w:jc w:val="center"/>
                    <w:rPr>
                      <w:color w:val="000000" w:themeColor="text1"/>
                      <w:sz w:val="20"/>
                      <w:szCs w:val="20"/>
                    </w:rPr>
                  </w:pPr>
                  <w:r>
                    <w:rPr>
                      <w:color w:val="000000" w:themeColor="text1"/>
                      <w:sz w:val="20"/>
                      <w:szCs w:val="20"/>
                    </w:rPr>
                    <w:t>5</w:t>
                  </w:r>
                </w:p>
              </w:tc>
            </w:tr>
            <w:tr w:rsidR="00021102" w:rsidRPr="00B94658" w:rsidTr="00DF311B">
              <w:tc>
                <w:tcPr>
                  <w:tcW w:w="741" w:type="dxa"/>
                  <w:shd w:val="clear" w:color="auto" w:fill="auto"/>
                </w:tcPr>
                <w:p w:rsidR="006346A8" w:rsidRPr="00B94658" w:rsidRDefault="006346A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630E38" w:rsidRDefault="00630E38" w:rsidP="002970D4">
                  <w:pPr>
                    <w:tabs>
                      <w:tab w:val="left" w:pos="1134"/>
                    </w:tabs>
                    <w:rPr>
                      <w:color w:val="000000" w:themeColor="text1"/>
                      <w:sz w:val="20"/>
                      <w:szCs w:val="20"/>
                    </w:rPr>
                  </w:pPr>
                  <w:r w:rsidRPr="00630E38">
                    <w:rPr>
                      <w:color w:val="000000" w:themeColor="text1"/>
                      <w:sz w:val="20"/>
                      <w:szCs w:val="20"/>
                    </w:rPr>
                    <w:t>Наличие</w:t>
                  </w:r>
                  <w:r w:rsidR="008B6799">
                    <w:rPr>
                      <w:color w:val="000000" w:themeColor="text1"/>
                      <w:sz w:val="20"/>
                      <w:szCs w:val="20"/>
                    </w:rPr>
                    <w:t xml:space="preserve"> (отсутствие)</w:t>
                  </w:r>
                  <w:r w:rsidRPr="00630E38">
                    <w:rPr>
                      <w:color w:val="000000" w:themeColor="text1"/>
                      <w:sz w:val="20"/>
                      <w:szCs w:val="20"/>
                    </w:rPr>
                    <w:t xml:space="preserve"> действующих рейтингов надёжности от независимых рейтинговых агентств «Эксперт РА» и «Национального Рейтингового Агентства»</w:t>
                  </w:r>
                  <w:r w:rsidR="00090C41">
                    <w:rPr>
                      <w:color w:val="000000" w:themeColor="text1"/>
                      <w:sz w:val="20"/>
                      <w:szCs w:val="20"/>
                    </w:rPr>
                    <w:t xml:space="preserve"> («НРА»)</w:t>
                  </w:r>
                  <w:r w:rsidRPr="00630E38">
                    <w:rPr>
                      <w:color w:val="000000" w:themeColor="text1"/>
                      <w:sz w:val="20"/>
                      <w:szCs w:val="20"/>
                    </w:rPr>
                    <w:t>.</w:t>
                  </w:r>
                  <w:r w:rsidR="002970D4" w:rsidRPr="00B94658">
                    <w:rPr>
                      <w:color w:val="000000" w:themeColor="text1"/>
                      <w:sz w:val="20"/>
                      <w:szCs w:val="20"/>
                    </w:rPr>
                    <w:t xml:space="preserve">* </w:t>
                  </w:r>
                </w:p>
                <w:p w:rsidR="00630E38" w:rsidRDefault="00630E38" w:rsidP="00630E38">
                  <w:pPr>
                    <w:tabs>
                      <w:tab w:val="left" w:pos="1134"/>
                    </w:tabs>
                    <w:rPr>
                      <w:color w:val="000000" w:themeColor="text1"/>
                      <w:sz w:val="20"/>
                      <w:szCs w:val="20"/>
                    </w:rPr>
                  </w:pPr>
                </w:p>
                <w:p w:rsidR="00630E38" w:rsidRPr="00B94658" w:rsidRDefault="00630E38" w:rsidP="00630E38">
                  <w:pPr>
                    <w:tabs>
                      <w:tab w:val="left" w:pos="1134"/>
                    </w:tabs>
                    <w:rPr>
                      <w:color w:val="000000" w:themeColor="text1"/>
                      <w:sz w:val="20"/>
                      <w:szCs w:val="20"/>
                    </w:rPr>
                  </w:pPr>
                  <w:r w:rsidRPr="00B94658">
                    <w:rPr>
                      <w:color w:val="000000" w:themeColor="text1"/>
                      <w:sz w:val="20"/>
                      <w:szCs w:val="20"/>
                    </w:rPr>
                    <w:t xml:space="preserve">а) </w:t>
                  </w:r>
                  <w:r>
                    <w:rPr>
                      <w:color w:val="000000" w:themeColor="text1"/>
                      <w:sz w:val="20"/>
                      <w:szCs w:val="20"/>
                    </w:rPr>
                    <w:t>Наличие максимальных действующих рейтингов двух агентств</w:t>
                  </w:r>
                  <w:r w:rsidR="008B6799">
                    <w:rPr>
                      <w:color w:val="000000" w:themeColor="text1"/>
                      <w:sz w:val="20"/>
                      <w:szCs w:val="20"/>
                    </w:rPr>
                    <w:t xml:space="preserve"> («</w:t>
                  </w:r>
                  <w:r w:rsidR="008B6799" w:rsidRPr="008B6799">
                    <w:rPr>
                      <w:color w:val="000000" w:themeColor="text1"/>
                      <w:sz w:val="20"/>
                      <w:szCs w:val="20"/>
                    </w:rPr>
                    <w:t>ruAAA</w:t>
                  </w:r>
                  <w:r w:rsidR="008B6799">
                    <w:rPr>
                      <w:color w:val="000000" w:themeColor="text1"/>
                      <w:sz w:val="20"/>
                      <w:szCs w:val="20"/>
                    </w:rPr>
                    <w:t xml:space="preserve">» </w:t>
                  </w:r>
                  <w:proofErr w:type="gramStart"/>
                  <w:r w:rsidR="008B6799">
                    <w:rPr>
                      <w:color w:val="000000" w:themeColor="text1"/>
                      <w:sz w:val="20"/>
                      <w:szCs w:val="20"/>
                    </w:rPr>
                    <w:t>от</w:t>
                  </w:r>
                  <w:proofErr w:type="gramEnd"/>
                  <w:r w:rsidR="008B6799">
                    <w:rPr>
                      <w:color w:val="000000" w:themeColor="text1"/>
                      <w:sz w:val="20"/>
                      <w:szCs w:val="20"/>
                    </w:rPr>
                    <w:t xml:space="preserve"> «</w:t>
                  </w:r>
                  <w:proofErr w:type="gramStart"/>
                  <w:r w:rsidR="008B6799">
                    <w:rPr>
                      <w:color w:val="000000" w:themeColor="text1"/>
                      <w:sz w:val="20"/>
                      <w:szCs w:val="20"/>
                    </w:rPr>
                    <w:t>Эксперт</w:t>
                  </w:r>
                  <w:proofErr w:type="gramEnd"/>
                  <w:r w:rsidR="008B6799">
                    <w:rPr>
                      <w:color w:val="000000" w:themeColor="text1"/>
                      <w:sz w:val="20"/>
                      <w:szCs w:val="20"/>
                    </w:rPr>
                    <w:t xml:space="preserve"> РА» и «</w:t>
                  </w:r>
                  <w:r w:rsidR="008B6799" w:rsidRPr="008B6799">
                    <w:rPr>
                      <w:color w:val="000000" w:themeColor="text1"/>
                      <w:sz w:val="20"/>
                      <w:szCs w:val="20"/>
                    </w:rPr>
                    <w:t>AAA.pf</w:t>
                  </w:r>
                  <w:r w:rsidR="008B6799">
                    <w:rPr>
                      <w:color w:val="000000" w:themeColor="text1"/>
                      <w:sz w:val="20"/>
                      <w:szCs w:val="20"/>
                    </w:rPr>
                    <w:t>» от «НРА»)</w:t>
                  </w:r>
                  <w:r>
                    <w:rPr>
                      <w:color w:val="000000" w:themeColor="text1"/>
                      <w:sz w:val="20"/>
                      <w:szCs w:val="20"/>
                    </w:rPr>
                    <w:t xml:space="preserve"> </w:t>
                  </w:r>
                  <w:r w:rsidRPr="00B94658">
                    <w:rPr>
                      <w:color w:val="000000" w:themeColor="text1"/>
                      <w:sz w:val="20"/>
                      <w:szCs w:val="20"/>
                    </w:rPr>
                    <w:t xml:space="preserve">- </w:t>
                  </w:r>
                  <w:r w:rsidR="00E37E2E">
                    <w:rPr>
                      <w:color w:val="000000" w:themeColor="text1"/>
                      <w:sz w:val="20"/>
                      <w:szCs w:val="20"/>
                    </w:rPr>
                    <w:t>15 баллов</w:t>
                  </w:r>
                  <w:r w:rsidRPr="00B94658">
                    <w:rPr>
                      <w:color w:val="000000" w:themeColor="text1"/>
                      <w:sz w:val="20"/>
                      <w:szCs w:val="20"/>
                    </w:rPr>
                    <w:t>;</w:t>
                  </w:r>
                </w:p>
                <w:p w:rsidR="00630E38" w:rsidRPr="00B94658" w:rsidRDefault="00630E38" w:rsidP="00630E38">
                  <w:pPr>
                    <w:tabs>
                      <w:tab w:val="left" w:pos="1134"/>
                    </w:tabs>
                    <w:rPr>
                      <w:color w:val="000000" w:themeColor="text1"/>
                      <w:sz w:val="20"/>
                      <w:szCs w:val="20"/>
                    </w:rPr>
                  </w:pPr>
                  <w:r w:rsidRPr="00B94658">
                    <w:rPr>
                      <w:color w:val="000000" w:themeColor="text1"/>
                      <w:sz w:val="20"/>
                      <w:szCs w:val="20"/>
                    </w:rPr>
                    <w:t xml:space="preserve">б) </w:t>
                  </w:r>
                  <w:r>
                    <w:rPr>
                      <w:color w:val="000000" w:themeColor="text1"/>
                      <w:sz w:val="20"/>
                      <w:szCs w:val="20"/>
                    </w:rPr>
                    <w:t>Наличие максимального действующего рейтинга одного из двух агентств</w:t>
                  </w:r>
                  <w:r w:rsidR="008B6799">
                    <w:rPr>
                      <w:color w:val="000000" w:themeColor="text1"/>
                      <w:sz w:val="20"/>
                      <w:szCs w:val="20"/>
                    </w:rPr>
                    <w:t xml:space="preserve"> («</w:t>
                  </w:r>
                  <w:r w:rsidR="008B6799" w:rsidRPr="008B6799">
                    <w:rPr>
                      <w:color w:val="000000" w:themeColor="text1"/>
                      <w:sz w:val="20"/>
                      <w:szCs w:val="20"/>
                    </w:rPr>
                    <w:t>ruAAA</w:t>
                  </w:r>
                  <w:r w:rsidR="008B6799">
                    <w:rPr>
                      <w:color w:val="000000" w:themeColor="text1"/>
                      <w:sz w:val="20"/>
                      <w:szCs w:val="20"/>
                    </w:rPr>
                    <w:t xml:space="preserve">» </w:t>
                  </w:r>
                  <w:proofErr w:type="gramStart"/>
                  <w:r w:rsidR="008B6799">
                    <w:rPr>
                      <w:color w:val="000000" w:themeColor="text1"/>
                      <w:sz w:val="20"/>
                      <w:szCs w:val="20"/>
                    </w:rPr>
                    <w:t>от</w:t>
                  </w:r>
                  <w:proofErr w:type="gramEnd"/>
                  <w:r w:rsidR="008B6799">
                    <w:rPr>
                      <w:color w:val="000000" w:themeColor="text1"/>
                      <w:sz w:val="20"/>
                      <w:szCs w:val="20"/>
                    </w:rPr>
                    <w:t xml:space="preserve"> «</w:t>
                  </w:r>
                  <w:proofErr w:type="gramStart"/>
                  <w:r w:rsidR="008B6799">
                    <w:rPr>
                      <w:color w:val="000000" w:themeColor="text1"/>
                      <w:sz w:val="20"/>
                      <w:szCs w:val="20"/>
                    </w:rPr>
                    <w:t>Эксперт</w:t>
                  </w:r>
                  <w:proofErr w:type="gramEnd"/>
                  <w:r w:rsidR="008B6799">
                    <w:rPr>
                      <w:color w:val="000000" w:themeColor="text1"/>
                      <w:sz w:val="20"/>
                      <w:szCs w:val="20"/>
                    </w:rPr>
                    <w:t xml:space="preserve"> РА» или «</w:t>
                  </w:r>
                  <w:r w:rsidR="008B6799" w:rsidRPr="008B6799">
                    <w:rPr>
                      <w:color w:val="000000" w:themeColor="text1"/>
                      <w:sz w:val="20"/>
                      <w:szCs w:val="20"/>
                    </w:rPr>
                    <w:t>AAA.pf</w:t>
                  </w:r>
                  <w:r w:rsidR="008B6799">
                    <w:rPr>
                      <w:color w:val="000000" w:themeColor="text1"/>
                      <w:sz w:val="20"/>
                      <w:szCs w:val="20"/>
                    </w:rPr>
                    <w:t xml:space="preserve">» от «НРА») </w:t>
                  </w:r>
                  <w:r w:rsidRPr="00B94658">
                    <w:rPr>
                      <w:color w:val="000000" w:themeColor="text1"/>
                      <w:sz w:val="20"/>
                      <w:szCs w:val="20"/>
                    </w:rPr>
                    <w:t xml:space="preserve">- </w:t>
                  </w:r>
                  <w:r w:rsidR="00347D6F">
                    <w:rPr>
                      <w:color w:val="000000" w:themeColor="text1"/>
                      <w:sz w:val="20"/>
                      <w:szCs w:val="20"/>
                    </w:rPr>
                    <w:t xml:space="preserve">7 </w:t>
                  </w:r>
                  <w:r w:rsidR="00E37E2E">
                    <w:rPr>
                      <w:color w:val="000000" w:themeColor="text1"/>
                      <w:sz w:val="20"/>
                      <w:szCs w:val="20"/>
                    </w:rPr>
                    <w:t>баллов</w:t>
                  </w:r>
                  <w:r w:rsidRPr="00B94658">
                    <w:rPr>
                      <w:color w:val="000000" w:themeColor="text1"/>
                      <w:sz w:val="20"/>
                      <w:szCs w:val="20"/>
                    </w:rPr>
                    <w:t>;</w:t>
                  </w:r>
                </w:p>
                <w:p w:rsidR="00630E38" w:rsidRPr="00B94658" w:rsidRDefault="00630E38" w:rsidP="00630E38">
                  <w:pPr>
                    <w:tabs>
                      <w:tab w:val="left" w:pos="1134"/>
                    </w:tabs>
                    <w:rPr>
                      <w:color w:val="000000" w:themeColor="text1"/>
                      <w:sz w:val="20"/>
                      <w:szCs w:val="20"/>
                    </w:rPr>
                  </w:pPr>
                  <w:r>
                    <w:rPr>
                      <w:color w:val="000000" w:themeColor="text1"/>
                      <w:sz w:val="20"/>
                      <w:szCs w:val="20"/>
                    </w:rPr>
                    <w:t>в</w:t>
                  </w:r>
                  <w:r w:rsidRPr="00B94658">
                    <w:rPr>
                      <w:color w:val="000000" w:themeColor="text1"/>
                      <w:sz w:val="20"/>
                      <w:szCs w:val="20"/>
                    </w:rPr>
                    <w:t xml:space="preserve">) </w:t>
                  </w:r>
                  <w:r>
                    <w:rPr>
                      <w:color w:val="000000" w:themeColor="text1"/>
                      <w:sz w:val="20"/>
                      <w:szCs w:val="20"/>
                    </w:rPr>
                    <w:t xml:space="preserve">Отсутствие максимальных действующих рейтингов двух агентств </w:t>
                  </w:r>
                  <w:r w:rsidRPr="00B94658">
                    <w:rPr>
                      <w:color w:val="000000" w:themeColor="text1"/>
                      <w:sz w:val="20"/>
                      <w:szCs w:val="20"/>
                    </w:rPr>
                    <w:t xml:space="preserve">- </w:t>
                  </w:r>
                  <w:r>
                    <w:rPr>
                      <w:color w:val="000000" w:themeColor="text1"/>
                      <w:sz w:val="20"/>
                      <w:szCs w:val="20"/>
                    </w:rPr>
                    <w:t>0 баллов</w:t>
                  </w:r>
                  <w:r w:rsidR="0034730C">
                    <w:rPr>
                      <w:color w:val="000000" w:themeColor="text1"/>
                      <w:sz w:val="20"/>
                      <w:szCs w:val="20"/>
                    </w:rPr>
                    <w:t>.</w:t>
                  </w:r>
                </w:p>
                <w:p w:rsidR="00630E38" w:rsidRDefault="00630E38" w:rsidP="002970D4">
                  <w:pPr>
                    <w:tabs>
                      <w:tab w:val="left" w:pos="1134"/>
                    </w:tabs>
                    <w:rPr>
                      <w:color w:val="000000" w:themeColor="text1"/>
                      <w:sz w:val="20"/>
                      <w:szCs w:val="20"/>
                    </w:rPr>
                  </w:pPr>
                </w:p>
                <w:p w:rsidR="002970D4" w:rsidRPr="00B94658" w:rsidRDefault="00630E38" w:rsidP="007E3482">
                  <w:pPr>
                    <w:tabs>
                      <w:tab w:val="left" w:pos="1134"/>
                    </w:tabs>
                    <w:rPr>
                      <w:color w:val="000000" w:themeColor="text1"/>
                      <w:sz w:val="20"/>
                      <w:szCs w:val="20"/>
                    </w:rPr>
                  </w:pPr>
                  <w:r>
                    <w:rPr>
                      <w:color w:val="000000" w:themeColor="text1"/>
                      <w:sz w:val="20"/>
                      <w:szCs w:val="20"/>
                    </w:rPr>
                    <w:t>*</w:t>
                  </w:r>
                  <w:r w:rsidR="007E3482">
                    <w:rPr>
                      <w:color w:val="000000" w:themeColor="text1"/>
                      <w:sz w:val="20"/>
                      <w:szCs w:val="20"/>
                    </w:rPr>
                    <w:t xml:space="preserve"> </w:t>
                  </w:r>
                  <w:r w:rsidR="002970D4" w:rsidRPr="00B94658">
                    <w:rPr>
                      <w:color w:val="000000" w:themeColor="text1"/>
                      <w:sz w:val="20"/>
                      <w:szCs w:val="20"/>
                    </w:rPr>
                    <w:t xml:space="preserve">- </w:t>
                  </w:r>
                  <w:r>
                    <w:rPr>
                      <w:color w:val="000000" w:themeColor="text1"/>
                      <w:sz w:val="20"/>
                      <w:szCs w:val="20"/>
                    </w:rPr>
                    <w:t xml:space="preserve">Данный </w:t>
                  </w:r>
                  <w:r w:rsidR="0034730C">
                    <w:rPr>
                      <w:color w:val="000000" w:themeColor="text1"/>
                      <w:sz w:val="20"/>
                      <w:szCs w:val="20"/>
                    </w:rPr>
                    <w:t xml:space="preserve">показатель самостоятельно проверяется </w:t>
                  </w:r>
                  <w:r>
                    <w:rPr>
                      <w:color w:val="000000" w:themeColor="text1"/>
                      <w:sz w:val="20"/>
                      <w:szCs w:val="20"/>
                    </w:rPr>
                    <w:t xml:space="preserve"> </w:t>
                  </w:r>
                  <w:r w:rsidR="007E3482">
                    <w:rPr>
                      <w:color w:val="000000" w:themeColor="text1"/>
                      <w:sz w:val="20"/>
                      <w:szCs w:val="20"/>
                    </w:rPr>
                    <w:t>организатором закупки</w:t>
                  </w:r>
                  <w:r w:rsidR="00090C41">
                    <w:rPr>
                      <w:color w:val="000000" w:themeColor="text1"/>
                      <w:sz w:val="20"/>
                      <w:szCs w:val="20"/>
                    </w:rPr>
                    <w:t xml:space="preserve"> </w:t>
                  </w:r>
                  <w:r>
                    <w:rPr>
                      <w:color w:val="000000" w:themeColor="text1"/>
                      <w:sz w:val="20"/>
                      <w:szCs w:val="20"/>
                    </w:rPr>
                    <w:t xml:space="preserve">на официальных сайтах рейтинговых агентств </w:t>
                  </w:r>
                  <w:r w:rsidR="00090C41">
                    <w:rPr>
                      <w:color w:val="000000" w:themeColor="text1"/>
                      <w:sz w:val="20"/>
                      <w:szCs w:val="20"/>
                    </w:rPr>
                    <w:t>«Эксперт РА» (</w:t>
                  </w:r>
                  <w:r w:rsidR="008B6799">
                    <w:rPr>
                      <w:color w:val="000000" w:themeColor="text1"/>
                      <w:sz w:val="20"/>
                      <w:szCs w:val="20"/>
                    </w:rPr>
                    <w:t xml:space="preserve">ссылка: </w:t>
                  </w:r>
                  <w:hyperlink r:id="rId22" w:history="1">
                    <w:r w:rsidRPr="00592BF6">
                      <w:rPr>
                        <w:rStyle w:val="ac"/>
                        <w:sz w:val="20"/>
                        <w:szCs w:val="20"/>
                      </w:rPr>
                      <w:t>https://raexpert.ru/ratings/npf/</w:t>
                    </w:r>
                  </w:hyperlink>
                  <w:r w:rsidR="00090C41">
                    <w:rPr>
                      <w:color w:val="000000" w:themeColor="text1"/>
                      <w:sz w:val="20"/>
                      <w:szCs w:val="20"/>
                    </w:rPr>
                    <w:t>)</w:t>
                  </w:r>
                  <w:r>
                    <w:rPr>
                      <w:color w:val="000000" w:themeColor="text1"/>
                      <w:sz w:val="20"/>
                      <w:szCs w:val="20"/>
                    </w:rPr>
                    <w:t xml:space="preserve"> и </w:t>
                  </w:r>
                  <w:r w:rsidR="00090C41">
                    <w:rPr>
                      <w:color w:val="000000" w:themeColor="text1"/>
                      <w:sz w:val="20"/>
                      <w:szCs w:val="20"/>
                    </w:rPr>
                    <w:t>«НРА» (</w:t>
                  </w:r>
                  <w:r w:rsidR="008B6799">
                    <w:rPr>
                      <w:color w:val="000000" w:themeColor="text1"/>
                      <w:sz w:val="20"/>
                      <w:szCs w:val="20"/>
                    </w:rPr>
                    <w:t xml:space="preserve">ссылка: </w:t>
                  </w:r>
                  <w:hyperlink r:id="rId23" w:history="1">
                    <w:r w:rsidRPr="00592BF6">
                      <w:rPr>
                        <w:rStyle w:val="ac"/>
                        <w:sz w:val="20"/>
                        <w:szCs w:val="20"/>
                      </w:rPr>
                      <w:t>http://www.ra-national.ru/ru/taxonomy/term/114?type=rating</w:t>
                    </w:r>
                  </w:hyperlink>
                  <w:r w:rsidR="00090C41">
                    <w:rPr>
                      <w:color w:val="000000" w:themeColor="text1"/>
                      <w:sz w:val="20"/>
                      <w:szCs w:val="20"/>
                    </w:rPr>
                    <w:t>)</w:t>
                  </w:r>
                </w:p>
              </w:tc>
              <w:tc>
                <w:tcPr>
                  <w:tcW w:w="1559" w:type="dxa"/>
                  <w:shd w:val="clear" w:color="auto" w:fill="auto"/>
                  <w:vAlign w:val="center"/>
                </w:tcPr>
                <w:p w:rsidR="006346A8" w:rsidRPr="00B94658" w:rsidRDefault="00E37E2E" w:rsidP="00630E38">
                  <w:pPr>
                    <w:tabs>
                      <w:tab w:val="left" w:pos="1134"/>
                    </w:tabs>
                    <w:jc w:val="center"/>
                    <w:rPr>
                      <w:color w:val="000000" w:themeColor="text1"/>
                      <w:sz w:val="20"/>
                      <w:szCs w:val="20"/>
                    </w:rPr>
                  </w:pPr>
                  <w:r>
                    <w:rPr>
                      <w:color w:val="000000" w:themeColor="text1"/>
                      <w:sz w:val="20"/>
                      <w:szCs w:val="20"/>
                    </w:rPr>
                    <w:t>15</w:t>
                  </w:r>
                </w:p>
              </w:tc>
            </w:tr>
            <w:tr w:rsidR="004A4E09" w:rsidRPr="00B94658" w:rsidTr="00DF311B">
              <w:tc>
                <w:tcPr>
                  <w:tcW w:w="741" w:type="dxa"/>
                  <w:shd w:val="clear" w:color="auto" w:fill="auto"/>
                </w:tcPr>
                <w:p w:rsidR="004A4E09" w:rsidRPr="00B94658" w:rsidRDefault="004A4E09"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4A4E09" w:rsidRDefault="0034730C" w:rsidP="0034730C">
                  <w:pPr>
                    <w:tabs>
                      <w:tab w:val="left" w:pos="1134"/>
                    </w:tabs>
                    <w:rPr>
                      <w:color w:val="000000" w:themeColor="text1"/>
                      <w:sz w:val="20"/>
                      <w:szCs w:val="20"/>
                    </w:rPr>
                  </w:pPr>
                  <w:r>
                    <w:rPr>
                      <w:color w:val="000000" w:themeColor="text1"/>
                      <w:sz w:val="20"/>
                      <w:szCs w:val="20"/>
                    </w:rPr>
                    <w:t>Наличие (</w:t>
                  </w:r>
                  <w:r w:rsidRPr="0034730C">
                    <w:rPr>
                      <w:color w:val="000000" w:themeColor="text1"/>
                      <w:sz w:val="20"/>
                      <w:szCs w:val="20"/>
                    </w:rPr>
                    <w:t>отсутствие) актуарного дефицита</w:t>
                  </w:r>
                  <w:r w:rsidR="00C64EEB">
                    <w:rPr>
                      <w:color w:val="000000" w:themeColor="text1"/>
                      <w:sz w:val="20"/>
                      <w:szCs w:val="20"/>
                    </w:rPr>
                    <w:t xml:space="preserve"> у НПФ</w:t>
                  </w:r>
                  <w:r w:rsidRPr="0034730C">
                    <w:rPr>
                      <w:color w:val="000000" w:themeColor="text1"/>
                      <w:sz w:val="20"/>
                      <w:szCs w:val="20"/>
                    </w:rPr>
                    <w:t xml:space="preserve"> за 3 (три) последни</w:t>
                  </w:r>
                  <w:r w:rsidR="007E3482">
                    <w:rPr>
                      <w:color w:val="000000" w:themeColor="text1"/>
                      <w:sz w:val="20"/>
                      <w:szCs w:val="20"/>
                    </w:rPr>
                    <w:t>х отчетных года (2015-2017 гг.).*</w:t>
                  </w:r>
                </w:p>
                <w:p w:rsidR="0034730C" w:rsidRDefault="0034730C" w:rsidP="0034730C">
                  <w:pPr>
                    <w:tabs>
                      <w:tab w:val="left" w:pos="1134"/>
                    </w:tabs>
                    <w:rPr>
                      <w:color w:val="000000" w:themeColor="text1"/>
                      <w:sz w:val="20"/>
                      <w:szCs w:val="20"/>
                    </w:rPr>
                  </w:pPr>
                </w:p>
                <w:p w:rsidR="0034730C" w:rsidRDefault="0034730C" w:rsidP="0034730C">
                  <w:pPr>
                    <w:tabs>
                      <w:tab w:val="left" w:pos="1134"/>
                    </w:tabs>
                    <w:rPr>
                      <w:color w:val="000000" w:themeColor="text1"/>
                      <w:sz w:val="20"/>
                      <w:szCs w:val="20"/>
                    </w:rPr>
                  </w:pPr>
                  <w:r w:rsidRPr="00B94658">
                    <w:rPr>
                      <w:color w:val="000000" w:themeColor="text1"/>
                      <w:sz w:val="20"/>
                      <w:szCs w:val="20"/>
                    </w:rPr>
                    <w:t xml:space="preserve">а) </w:t>
                  </w:r>
                  <w:r>
                    <w:rPr>
                      <w:color w:val="000000" w:themeColor="text1"/>
                      <w:sz w:val="20"/>
                      <w:szCs w:val="20"/>
                    </w:rPr>
                    <w:t>Отсутствие актуарного дефицита</w:t>
                  </w:r>
                  <w:r w:rsidR="00347D6F">
                    <w:rPr>
                      <w:color w:val="000000" w:themeColor="text1"/>
                      <w:sz w:val="20"/>
                      <w:szCs w:val="20"/>
                    </w:rPr>
                    <w:t xml:space="preserve"> у НПФ</w:t>
                  </w:r>
                  <w:r>
                    <w:rPr>
                      <w:color w:val="000000" w:themeColor="text1"/>
                      <w:sz w:val="20"/>
                      <w:szCs w:val="20"/>
                    </w:rPr>
                    <w:t xml:space="preserve"> по итогам всех 3 (трех) последних отчетных лет (2015-2017 гг.) </w:t>
                  </w:r>
                  <w:r w:rsidR="009D708B">
                    <w:rPr>
                      <w:color w:val="000000" w:themeColor="text1"/>
                      <w:sz w:val="20"/>
                      <w:szCs w:val="20"/>
                    </w:rPr>
                    <w:t>–</w:t>
                  </w:r>
                  <w:r>
                    <w:rPr>
                      <w:color w:val="000000" w:themeColor="text1"/>
                      <w:sz w:val="20"/>
                      <w:szCs w:val="20"/>
                    </w:rPr>
                    <w:t xml:space="preserve"> </w:t>
                  </w:r>
                  <w:r w:rsidR="009D708B">
                    <w:rPr>
                      <w:color w:val="000000" w:themeColor="text1"/>
                      <w:sz w:val="20"/>
                      <w:szCs w:val="20"/>
                    </w:rPr>
                    <w:t xml:space="preserve">10 </w:t>
                  </w:r>
                  <w:r>
                    <w:rPr>
                      <w:color w:val="000000" w:themeColor="text1"/>
                      <w:sz w:val="20"/>
                      <w:szCs w:val="20"/>
                    </w:rPr>
                    <w:t>баллов;</w:t>
                  </w:r>
                </w:p>
                <w:p w:rsidR="0034730C" w:rsidRDefault="0034730C" w:rsidP="0034730C">
                  <w:pPr>
                    <w:tabs>
                      <w:tab w:val="left" w:pos="1134"/>
                    </w:tabs>
                    <w:rPr>
                      <w:color w:val="000000" w:themeColor="text1"/>
                      <w:sz w:val="20"/>
                      <w:szCs w:val="20"/>
                    </w:rPr>
                  </w:pPr>
                  <w:r>
                    <w:rPr>
                      <w:color w:val="000000" w:themeColor="text1"/>
                      <w:sz w:val="20"/>
                      <w:szCs w:val="20"/>
                    </w:rPr>
                    <w:t>б</w:t>
                  </w:r>
                  <w:r w:rsidRPr="00B94658">
                    <w:rPr>
                      <w:color w:val="000000" w:themeColor="text1"/>
                      <w:sz w:val="20"/>
                      <w:szCs w:val="20"/>
                    </w:rPr>
                    <w:t xml:space="preserve">) </w:t>
                  </w:r>
                  <w:r>
                    <w:rPr>
                      <w:color w:val="000000" w:themeColor="text1"/>
                      <w:sz w:val="20"/>
                      <w:szCs w:val="20"/>
                    </w:rPr>
                    <w:t>Наличие актуарного дефицита</w:t>
                  </w:r>
                  <w:r w:rsidR="00347D6F">
                    <w:rPr>
                      <w:color w:val="000000" w:themeColor="text1"/>
                      <w:sz w:val="20"/>
                      <w:szCs w:val="20"/>
                    </w:rPr>
                    <w:t xml:space="preserve"> у НПФ</w:t>
                  </w:r>
                  <w:r>
                    <w:rPr>
                      <w:color w:val="000000" w:themeColor="text1"/>
                      <w:sz w:val="20"/>
                      <w:szCs w:val="20"/>
                    </w:rPr>
                    <w:t xml:space="preserve"> по итогам хотя бы одного из 3 (трех) последних отчетных лет (2015-2017 гг.) – 0 баллов.</w:t>
                  </w:r>
                </w:p>
                <w:p w:rsidR="0034730C" w:rsidRDefault="0034730C" w:rsidP="0034730C">
                  <w:pPr>
                    <w:tabs>
                      <w:tab w:val="left" w:pos="1134"/>
                    </w:tabs>
                    <w:rPr>
                      <w:color w:val="000000" w:themeColor="text1"/>
                      <w:sz w:val="20"/>
                      <w:szCs w:val="20"/>
                    </w:rPr>
                  </w:pPr>
                </w:p>
                <w:p w:rsidR="0034730C" w:rsidRPr="00630E38" w:rsidRDefault="007E3482" w:rsidP="007F0DEC">
                  <w:pPr>
                    <w:tabs>
                      <w:tab w:val="left" w:pos="1134"/>
                    </w:tabs>
                    <w:rPr>
                      <w:color w:val="000000" w:themeColor="text1"/>
                      <w:sz w:val="20"/>
                      <w:szCs w:val="20"/>
                    </w:rPr>
                  </w:pPr>
                  <w:r>
                    <w:rPr>
                      <w:color w:val="000000" w:themeColor="text1"/>
                      <w:sz w:val="20"/>
                      <w:szCs w:val="20"/>
                    </w:rPr>
                    <w:t xml:space="preserve">* - </w:t>
                  </w:r>
                  <w:r w:rsidR="0034730C">
                    <w:rPr>
                      <w:color w:val="000000" w:themeColor="text1"/>
                      <w:sz w:val="20"/>
                      <w:szCs w:val="20"/>
                    </w:rPr>
                    <w:t xml:space="preserve">Данный показатель самостоятельно проверяется </w:t>
                  </w:r>
                  <w:r>
                    <w:rPr>
                      <w:color w:val="000000" w:themeColor="text1"/>
                      <w:sz w:val="20"/>
                      <w:szCs w:val="20"/>
                    </w:rPr>
                    <w:t>организатором закупки</w:t>
                  </w:r>
                  <w:bookmarkStart w:id="1" w:name="_GoBack"/>
                  <w:bookmarkEnd w:id="1"/>
                  <w:r w:rsidR="0034730C">
                    <w:rPr>
                      <w:color w:val="000000" w:themeColor="text1"/>
                      <w:sz w:val="20"/>
                      <w:szCs w:val="20"/>
                    </w:rPr>
                    <w:t xml:space="preserve"> на официальных сайтах участников процедуры закупки путем изучения обязательных к раскрытию ежегодных заключений независимых актуариев</w:t>
                  </w:r>
                  <w:r w:rsidR="00C64EEB">
                    <w:rPr>
                      <w:color w:val="000000" w:themeColor="text1"/>
                      <w:sz w:val="20"/>
                      <w:szCs w:val="20"/>
                    </w:rPr>
                    <w:t xml:space="preserve">, выданных НПФ по итогам ежегодных обязательных </w:t>
                  </w:r>
                  <w:proofErr w:type="spellStart"/>
                  <w:r w:rsidR="00C64EEB">
                    <w:rPr>
                      <w:color w:val="000000" w:themeColor="text1"/>
                      <w:sz w:val="20"/>
                      <w:szCs w:val="20"/>
                    </w:rPr>
                    <w:t>оцениваний</w:t>
                  </w:r>
                  <w:proofErr w:type="spellEnd"/>
                  <w:r w:rsidR="0034730C">
                    <w:rPr>
                      <w:color w:val="000000" w:themeColor="text1"/>
                      <w:sz w:val="20"/>
                      <w:szCs w:val="20"/>
                    </w:rPr>
                    <w:t>.</w:t>
                  </w:r>
                </w:p>
              </w:tc>
              <w:tc>
                <w:tcPr>
                  <w:tcW w:w="1559" w:type="dxa"/>
                  <w:shd w:val="clear" w:color="auto" w:fill="auto"/>
                  <w:vAlign w:val="center"/>
                </w:tcPr>
                <w:p w:rsidR="004A4E09" w:rsidRDefault="009D708B" w:rsidP="00630E38">
                  <w:pPr>
                    <w:tabs>
                      <w:tab w:val="left" w:pos="1134"/>
                    </w:tabs>
                    <w:jc w:val="center"/>
                    <w:rPr>
                      <w:color w:val="000000" w:themeColor="text1"/>
                      <w:sz w:val="20"/>
                      <w:szCs w:val="20"/>
                    </w:rPr>
                  </w:pPr>
                  <w:r>
                    <w:rPr>
                      <w:color w:val="000000" w:themeColor="text1"/>
                      <w:sz w:val="20"/>
                      <w:szCs w:val="20"/>
                    </w:rPr>
                    <w:t>10</w:t>
                  </w:r>
                </w:p>
              </w:tc>
            </w:tr>
          </w:tbl>
          <w:p w:rsidR="0091494C" w:rsidRPr="00B94658" w:rsidRDefault="0091494C" w:rsidP="005E3282">
            <w:pPr>
              <w:spacing w:after="0"/>
              <w:rPr>
                <w:rFonts w:eastAsia="Calibri"/>
                <w:color w:val="000000" w:themeColor="text1"/>
                <w:sz w:val="20"/>
                <w:szCs w:val="20"/>
                <w:lang w:eastAsia="en-US"/>
              </w:rPr>
            </w:pPr>
          </w:p>
        </w:tc>
      </w:tr>
      <w:tr w:rsidR="0091494C" w:rsidRPr="008734F8" w:rsidTr="00CA34AF">
        <w:trPr>
          <w:trHeight w:val="803"/>
        </w:trPr>
        <w:tc>
          <w:tcPr>
            <w:tcW w:w="3547" w:type="dxa"/>
            <w:gridSpan w:val="2"/>
            <w:shd w:val="clear" w:color="auto" w:fill="auto"/>
            <w:noWrap/>
            <w:vAlign w:val="center"/>
          </w:tcPr>
          <w:p w:rsidR="0091494C" w:rsidRPr="00B94658" w:rsidRDefault="0091494C" w:rsidP="008B21DE">
            <w:pPr>
              <w:keepNext/>
              <w:spacing w:line="276" w:lineRule="auto"/>
              <w:jc w:val="left"/>
              <w:rPr>
                <w:rFonts w:eastAsia="Calibri"/>
                <w:b/>
                <w:color w:val="000000"/>
                <w:sz w:val="22"/>
                <w:szCs w:val="22"/>
                <w:lang w:eastAsia="en-US"/>
              </w:rPr>
            </w:pPr>
            <w:r w:rsidRPr="00B94658">
              <w:rPr>
                <w:rFonts w:eastAsia="Calibri"/>
                <w:b/>
                <w:color w:val="000000"/>
                <w:sz w:val="22"/>
                <w:szCs w:val="22"/>
                <w:lang w:eastAsia="en-US"/>
              </w:rPr>
              <w:lastRenderedPageBreak/>
              <w:t>Итого:</w:t>
            </w:r>
          </w:p>
        </w:tc>
        <w:tc>
          <w:tcPr>
            <w:tcW w:w="7230" w:type="dxa"/>
            <w:gridSpan w:val="2"/>
            <w:tcBorders>
              <w:top w:val="single" w:sz="4" w:space="0" w:color="auto"/>
            </w:tcBorders>
            <w:shd w:val="clear" w:color="auto" w:fill="auto"/>
            <w:noWrap/>
            <w:vAlign w:val="center"/>
          </w:tcPr>
          <w:p w:rsidR="0091494C" w:rsidRPr="00B94658" w:rsidRDefault="0091494C" w:rsidP="00EA3C06">
            <w:pPr>
              <w:spacing w:after="0"/>
              <w:jc w:val="left"/>
              <w:rPr>
                <w:rFonts w:eastAsia="Calibri"/>
                <w:sz w:val="20"/>
                <w:szCs w:val="20"/>
                <w:lang w:eastAsia="en-US"/>
              </w:rPr>
            </w:pPr>
            <w:r w:rsidRPr="00B94658">
              <w:rPr>
                <w:rFonts w:eastAsia="Calibri"/>
                <w:sz w:val="20"/>
                <w:szCs w:val="20"/>
                <w:lang w:eastAsia="en-US"/>
              </w:rPr>
              <w:t xml:space="preserve">Итоговое значение по каждой </w:t>
            </w:r>
            <w:proofErr w:type="spellStart"/>
            <w:r w:rsidRPr="00B94658">
              <w:rPr>
                <w:rFonts w:eastAsia="Calibri"/>
                <w:bCs/>
                <w:sz w:val="20"/>
                <w:szCs w:val="20"/>
                <w:lang w:val="en-US" w:eastAsia="en-US"/>
              </w:rPr>
              <w:t>i</w:t>
            </w:r>
            <w:proofErr w:type="spellEnd"/>
            <w:r w:rsidRPr="00B94658">
              <w:rPr>
                <w:rFonts w:eastAsia="Calibri"/>
                <w:bCs/>
                <w:sz w:val="20"/>
                <w:szCs w:val="20"/>
                <w:lang w:eastAsia="en-US"/>
              </w:rPr>
              <w:t>-й</w:t>
            </w:r>
            <w:r w:rsidRPr="00B94658">
              <w:rPr>
                <w:rFonts w:eastAsia="Calibri"/>
                <w:sz w:val="20"/>
                <w:szCs w:val="20"/>
                <w:lang w:eastAsia="en-US"/>
              </w:rPr>
              <w:t xml:space="preserve"> Заявке рассчитывается по формуле:</w:t>
            </w:r>
          </w:p>
          <w:p w:rsidR="0091494C" w:rsidRPr="00B822AA" w:rsidRDefault="0091494C" w:rsidP="0043156E">
            <w:pPr>
              <w:spacing w:after="0"/>
              <w:jc w:val="center"/>
              <w:rPr>
                <w:rFonts w:eastAsia="Calibri"/>
                <w:sz w:val="20"/>
                <w:szCs w:val="20"/>
                <w:lang w:eastAsia="en-US"/>
              </w:rPr>
            </w:pPr>
            <w:r w:rsidRPr="00B94658">
              <w:rPr>
                <w:rFonts w:eastAsia="Calibri"/>
                <w:b/>
                <w:sz w:val="20"/>
                <w:szCs w:val="20"/>
                <w:lang w:eastAsia="en-US"/>
              </w:rPr>
              <w:t>R</w:t>
            </w:r>
            <w:proofErr w:type="spellStart"/>
            <w:r w:rsidRPr="00B94658">
              <w:rPr>
                <w:rFonts w:eastAsia="Calibri"/>
                <w:b/>
                <w:sz w:val="20"/>
                <w:szCs w:val="20"/>
                <w:lang w:val="en-US" w:eastAsia="en-US"/>
              </w:rPr>
              <w:t>i</w:t>
            </w:r>
            <w:proofErr w:type="spellEnd"/>
            <w:r w:rsidRPr="00B94658">
              <w:rPr>
                <w:rFonts w:eastAsia="Calibri"/>
                <w:sz w:val="20"/>
                <w:szCs w:val="20"/>
                <w:lang w:eastAsia="en-US"/>
              </w:rPr>
              <w:t xml:space="preserve"> = </w:t>
            </w:r>
            <w:r w:rsidRPr="00B94658">
              <w:rPr>
                <w:rFonts w:eastAsia="Calibri"/>
                <w:b/>
                <w:bCs/>
                <w:color w:val="000000"/>
                <w:sz w:val="20"/>
                <w:szCs w:val="20"/>
                <w:lang w:val="en-US" w:eastAsia="en-US"/>
              </w:rPr>
              <w:t>Rai</w:t>
            </w:r>
            <w:r w:rsidRPr="00B94658">
              <w:rPr>
                <w:rFonts w:eastAsia="Calibri"/>
                <w:sz w:val="20"/>
                <w:szCs w:val="20"/>
                <w:lang w:eastAsia="en-US"/>
              </w:rPr>
              <w:t xml:space="preserve"> + </w:t>
            </w:r>
            <w:proofErr w:type="spellStart"/>
            <w:r w:rsidRPr="00B94658">
              <w:rPr>
                <w:rFonts w:eastAsia="Calibri"/>
                <w:b/>
                <w:bCs/>
                <w:color w:val="000000" w:themeColor="text1"/>
                <w:sz w:val="20"/>
                <w:szCs w:val="20"/>
                <w:lang w:val="en-US" w:eastAsia="en-US"/>
              </w:rPr>
              <w:t>Rbi</w:t>
            </w:r>
            <w:proofErr w:type="spellEnd"/>
            <w:r w:rsidR="00B822AA">
              <w:rPr>
                <w:rFonts w:eastAsia="Calibri"/>
                <w:b/>
                <w:bCs/>
                <w:color w:val="000000" w:themeColor="text1"/>
                <w:sz w:val="20"/>
                <w:szCs w:val="20"/>
                <w:lang w:eastAsia="en-US"/>
              </w:rPr>
              <w:t xml:space="preserve"> </w:t>
            </w:r>
          </w:p>
        </w:tc>
      </w:tr>
    </w:tbl>
    <w:p w:rsidR="00F460B8" w:rsidRDefault="00F460B8" w:rsidP="00965D00"/>
    <w:sectPr w:rsidR="00F460B8" w:rsidSect="007C5935">
      <w:pgSz w:w="11900" w:h="16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5B1" w:rsidRDefault="00A125B1" w:rsidP="00ED623F">
      <w:pPr>
        <w:spacing w:after="0"/>
      </w:pPr>
      <w:r>
        <w:separator/>
      </w:r>
    </w:p>
  </w:endnote>
  <w:endnote w:type="continuationSeparator" w:id="0">
    <w:p w:rsidR="00A125B1" w:rsidRDefault="00A125B1" w:rsidP="00ED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5B1" w:rsidRDefault="00A125B1" w:rsidP="00ED623F">
      <w:pPr>
        <w:spacing w:after="0"/>
      </w:pPr>
      <w:r>
        <w:separator/>
      </w:r>
    </w:p>
  </w:footnote>
  <w:footnote w:type="continuationSeparator" w:id="0">
    <w:p w:rsidR="00A125B1" w:rsidRDefault="00A125B1" w:rsidP="00ED62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710B"/>
    <w:multiLevelType w:val="multilevel"/>
    <w:tmpl w:val="EE74760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CB37EC"/>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7CB3780"/>
    <w:multiLevelType w:val="hybridMultilevel"/>
    <w:tmpl w:val="EE90AA5E"/>
    <w:lvl w:ilvl="0" w:tplc="86840A32">
      <w:start w:val="1"/>
      <w:numFmt w:val="decimal"/>
      <w:lvlText w:val="2.%1."/>
      <w:lvlJc w:val="left"/>
      <w:pPr>
        <w:ind w:left="927" w:hanging="360"/>
      </w:pPr>
      <w:rPr>
        <w:rFonts w:hint="default"/>
        <w:color w:val="685040"/>
      </w:rPr>
    </w:lvl>
    <w:lvl w:ilvl="1" w:tplc="6F102D2A" w:tentative="1">
      <w:start w:val="1"/>
      <w:numFmt w:val="lowerLetter"/>
      <w:lvlText w:val="%2."/>
      <w:lvlJc w:val="left"/>
      <w:pPr>
        <w:ind w:left="1440" w:hanging="360"/>
      </w:pPr>
    </w:lvl>
    <w:lvl w:ilvl="2" w:tplc="02E45230" w:tentative="1">
      <w:start w:val="1"/>
      <w:numFmt w:val="lowerRoman"/>
      <w:lvlText w:val="%3."/>
      <w:lvlJc w:val="right"/>
      <w:pPr>
        <w:ind w:left="2160" w:hanging="180"/>
      </w:pPr>
    </w:lvl>
    <w:lvl w:ilvl="3" w:tplc="93D01090" w:tentative="1">
      <w:start w:val="1"/>
      <w:numFmt w:val="decimal"/>
      <w:lvlText w:val="%4."/>
      <w:lvlJc w:val="left"/>
      <w:pPr>
        <w:ind w:left="2880" w:hanging="360"/>
      </w:pPr>
    </w:lvl>
    <w:lvl w:ilvl="4" w:tplc="DD2C7DCA" w:tentative="1">
      <w:start w:val="1"/>
      <w:numFmt w:val="lowerLetter"/>
      <w:lvlText w:val="%5."/>
      <w:lvlJc w:val="left"/>
      <w:pPr>
        <w:ind w:left="3600" w:hanging="360"/>
      </w:pPr>
    </w:lvl>
    <w:lvl w:ilvl="5" w:tplc="34D89506" w:tentative="1">
      <w:start w:val="1"/>
      <w:numFmt w:val="lowerRoman"/>
      <w:lvlText w:val="%6."/>
      <w:lvlJc w:val="right"/>
      <w:pPr>
        <w:ind w:left="4320" w:hanging="180"/>
      </w:pPr>
    </w:lvl>
    <w:lvl w:ilvl="6" w:tplc="A7863114" w:tentative="1">
      <w:start w:val="1"/>
      <w:numFmt w:val="decimal"/>
      <w:lvlText w:val="%7."/>
      <w:lvlJc w:val="left"/>
      <w:pPr>
        <w:ind w:left="5040" w:hanging="360"/>
      </w:pPr>
    </w:lvl>
    <w:lvl w:ilvl="7" w:tplc="132499A8" w:tentative="1">
      <w:start w:val="1"/>
      <w:numFmt w:val="lowerLetter"/>
      <w:lvlText w:val="%8."/>
      <w:lvlJc w:val="left"/>
      <w:pPr>
        <w:ind w:left="5760" w:hanging="360"/>
      </w:pPr>
    </w:lvl>
    <w:lvl w:ilvl="8" w:tplc="3B162054" w:tentative="1">
      <w:start w:val="1"/>
      <w:numFmt w:val="lowerRoman"/>
      <w:lvlText w:val="%9."/>
      <w:lvlJc w:val="right"/>
      <w:pPr>
        <w:ind w:left="6480" w:hanging="180"/>
      </w:pPr>
    </w:lvl>
  </w:abstractNum>
  <w:abstractNum w:abstractNumId="3">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nsid w:val="12712457"/>
    <w:multiLevelType w:val="multilevel"/>
    <w:tmpl w:val="52B2FA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4."/>
      <w:lvlJc w:val="left"/>
      <w:pPr>
        <w:tabs>
          <w:tab w:val="num" w:pos="862"/>
        </w:tabs>
        <w:ind w:left="862" w:hanging="720"/>
      </w:pPr>
      <w:rPr>
        <w:rFonts w:ascii="Times New Roman" w:eastAsia="Times New Roman" w:hAnsi="Times New Roman" w:cs="Times New Roman"/>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16AA3A2E"/>
    <w:multiLevelType w:val="multilevel"/>
    <w:tmpl w:val="0D0286AA"/>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lang w:val="ru-RU"/>
      </w:rPr>
    </w:lvl>
    <w:lvl w:ilvl="2">
      <w:start w:val="1"/>
      <w:numFmt w:val="decimal"/>
      <w:pStyle w:val="a0"/>
      <w:isLgl/>
      <w:lvlText w:val="%1.%2.%3."/>
      <w:lvlJc w:val="left"/>
      <w:pPr>
        <w:tabs>
          <w:tab w:val="num" w:pos="1430"/>
        </w:tabs>
        <w:ind w:left="1430" w:hanging="720"/>
      </w:pPr>
      <w:rPr>
        <w:rFonts w:hint="default"/>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7">
    <w:nsid w:val="17827934"/>
    <w:multiLevelType w:val="multilevel"/>
    <w:tmpl w:val="7C322D3A"/>
    <w:lvl w:ilvl="0">
      <w:start w:val="1"/>
      <w:numFmt w:val="decimal"/>
      <w:lvlText w:val="%1."/>
      <w:lvlJc w:val="left"/>
      <w:pPr>
        <w:ind w:left="643" w:hanging="360"/>
      </w:pPr>
      <w:rPr>
        <w:rFonts w:hint="default"/>
        <w:b/>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8">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4325F3"/>
    <w:multiLevelType w:val="hybridMultilevel"/>
    <w:tmpl w:val="9146AD36"/>
    <w:lvl w:ilvl="0" w:tplc="7862ABD0">
      <w:start w:val="1"/>
      <w:numFmt w:val="bullet"/>
      <w:pStyle w:val="a2"/>
      <w:lvlText w:val=""/>
      <w:lvlJc w:val="left"/>
      <w:pPr>
        <w:tabs>
          <w:tab w:val="num" w:pos="1701"/>
        </w:tabs>
        <w:ind w:left="1701" w:hanging="567"/>
      </w:pPr>
      <w:rPr>
        <w:rFonts w:ascii="Symbol" w:hAnsi="Symbol" w:hint="default"/>
      </w:rPr>
    </w:lvl>
    <w:lvl w:ilvl="1" w:tplc="EA8C9EDC" w:tentative="1">
      <w:start w:val="1"/>
      <w:numFmt w:val="lowerLetter"/>
      <w:lvlText w:val="%2."/>
      <w:lvlJc w:val="left"/>
      <w:pPr>
        <w:tabs>
          <w:tab w:val="num" w:pos="2007"/>
        </w:tabs>
        <w:ind w:left="2007" w:hanging="360"/>
      </w:pPr>
    </w:lvl>
    <w:lvl w:ilvl="2" w:tplc="FF1EB690" w:tentative="1">
      <w:start w:val="1"/>
      <w:numFmt w:val="lowerRoman"/>
      <w:lvlText w:val="%3."/>
      <w:lvlJc w:val="right"/>
      <w:pPr>
        <w:tabs>
          <w:tab w:val="num" w:pos="2727"/>
        </w:tabs>
        <w:ind w:left="2727" w:hanging="180"/>
      </w:pPr>
    </w:lvl>
    <w:lvl w:ilvl="3" w:tplc="2528D956" w:tentative="1">
      <w:start w:val="1"/>
      <w:numFmt w:val="decimal"/>
      <w:lvlText w:val="%4."/>
      <w:lvlJc w:val="left"/>
      <w:pPr>
        <w:tabs>
          <w:tab w:val="num" w:pos="3447"/>
        </w:tabs>
        <w:ind w:left="3447" w:hanging="360"/>
      </w:pPr>
    </w:lvl>
    <w:lvl w:ilvl="4" w:tplc="7B32D124" w:tentative="1">
      <w:start w:val="1"/>
      <w:numFmt w:val="lowerLetter"/>
      <w:lvlText w:val="%5."/>
      <w:lvlJc w:val="left"/>
      <w:pPr>
        <w:tabs>
          <w:tab w:val="num" w:pos="4167"/>
        </w:tabs>
        <w:ind w:left="4167" w:hanging="360"/>
      </w:pPr>
    </w:lvl>
    <w:lvl w:ilvl="5" w:tplc="CEE6C6B0" w:tentative="1">
      <w:start w:val="1"/>
      <w:numFmt w:val="lowerRoman"/>
      <w:lvlText w:val="%6."/>
      <w:lvlJc w:val="right"/>
      <w:pPr>
        <w:tabs>
          <w:tab w:val="num" w:pos="4887"/>
        </w:tabs>
        <w:ind w:left="4887" w:hanging="180"/>
      </w:pPr>
    </w:lvl>
    <w:lvl w:ilvl="6" w:tplc="E57C6616" w:tentative="1">
      <w:start w:val="1"/>
      <w:numFmt w:val="decimal"/>
      <w:lvlText w:val="%7."/>
      <w:lvlJc w:val="left"/>
      <w:pPr>
        <w:tabs>
          <w:tab w:val="num" w:pos="5607"/>
        </w:tabs>
        <w:ind w:left="5607" w:hanging="360"/>
      </w:pPr>
    </w:lvl>
    <w:lvl w:ilvl="7" w:tplc="B79C5CC6" w:tentative="1">
      <w:start w:val="1"/>
      <w:numFmt w:val="lowerLetter"/>
      <w:lvlText w:val="%8."/>
      <w:lvlJc w:val="left"/>
      <w:pPr>
        <w:tabs>
          <w:tab w:val="num" w:pos="6327"/>
        </w:tabs>
        <w:ind w:left="6327" w:hanging="360"/>
      </w:pPr>
    </w:lvl>
    <w:lvl w:ilvl="8" w:tplc="A1C0C95C" w:tentative="1">
      <w:start w:val="1"/>
      <w:numFmt w:val="lowerRoman"/>
      <w:lvlText w:val="%9."/>
      <w:lvlJc w:val="right"/>
      <w:pPr>
        <w:tabs>
          <w:tab w:val="num" w:pos="7047"/>
        </w:tabs>
        <w:ind w:left="7047" w:hanging="180"/>
      </w:pPr>
    </w:lvl>
  </w:abstractNum>
  <w:abstractNum w:abstractNumId="10">
    <w:nsid w:val="349D31A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56A5FCE"/>
    <w:multiLevelType w:val="multilevel"/>
    <w:tmpl w:val="828007A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4D43BA0"/>
    <w:multiLevelType w:val="multilevel"/>
    <w:tmpl w:val="5AE0A7A4"/>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76F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5C6B4D58"/>
    <w:multiLevelType w:val="hybridMultilevel"/>
    <w:tmpl w:val="DF02C99A"/>
    <w:lvl w:ilvl="0" w:tplc="1E421B10">
      <w:start w:val="1"/>
      <w:numFmt w:val="decimal"/>
      <w:lvlText w:val="1.%1."/>
      <w:lvlJc w:val="left"/>
      <w:pPr>
        <w:ind w:left="927" w:hanging="360"/>
      </w:pPr>
      <w:rPr>
        <w:rFonts w:hint="default"/>
        <w:color w:val="685040"/>
      </w:rPr>
    </w:lvl>
    <w:lvl w:ilvl="1" w:tplc="7B6A0CF2" w:tentative="1">
      <w:start w:val="1"/>
      <w:numFmt w:val="lowerLetter"/>
      <w:lvlText w:val="%2."/>
      <w:lvlJc w:val="left"/>
      <w:pPr>
        <w:ind w:left="1440" w:hanging="360"/>
      </w:pPr>
    </w:lvl>
    <w:lvl w:ilvl="2" w:tplc="060AFC96" w:tentative="1">
      <w:start w:val="1"/>
      <w:numFmt w:val="lowerRoman"/>
      <w:lvlText w:val="%3."/>
      <w:lvlJc w:val="right"/>
      <w:pPr>
        <w:ind w:left="2160" w:hanging="180"/>
      </w:pPr>
    </w:lvl>
    <w:lvl w:ilvl="3" w:tplc="D4E874EE" w:tentative="1">
      <w:start w:val="1"/>
      <w:numFmt w:val="decimal"/>
      <w:lvlText w:val="%4."/>
      <w:lvlJc w:val="left"/>
      <w:pPr>
        <w:ind w:left="2880" w:hanging="360"/>
      </w:pPr>
    </w:lvl>
    <w:lvl w:ilvl="4" w:tplc="7076DC84" w:tentative="1">
      <w:start w:val="1"/>
      <w:numFmt w:val="lowerLetter"/>
      <w:lvlText w:val="%5."/>
      <w:lvlJc w:val="left"/>
      <w:pPr>
        <w:ind w:left="3600" w:hanging="360"/>
      </w:pPr>
    </w:lvl>
    <w:lvl w:ilvl="5" w:tplc="2FA2E6D4" w:tentative="1">
      <w:start w:val="1"/>
      <w:numFmt w:val="lowerRoman"/>
      <w:lvlText w:val="%6."/>
      <w:lvlJc w:val="right"/>
      <w:pPr>
        <w:ind w:left="4320" w:hanging="180"/>
      </w:pPr>
    </w:lvl>
    <w:lvl w:ilvl="6" w:tplc="EE5030D4" w:tentative="1">
      <w:start w:val="1"/>
      <w:numFmt w:val="decimal"/>
      <w:lvlText w:val="%7."/>
      <w:lvlJc w:val="left"/>
      <w:pPr>
        <w:ind w:left="5040" w:hanging="360"/>
      </w:pPr>
    </w:lvl>
    <w:lvl w:ilvl="7" w:tplc="ADCCFD9A" w:tentative="1">
      <w:start w:val="1"/>
      <w:numFmt w:val="lowerLetter"/>
      <w:lvlText w:val="%8."/>
      <w:lvlJc w:val="left"/>
      <w:pPr>
        <w:ind w:left="5760" w:hanging="360"/>
      </w:pPr>
    </w:lvl>
    <w:lvl w:ilvl="8" w:tplc="B2BA1F2E" w:tentative="1">
      <w:start w:val="1"/>
      <w:numFmt w:val="lowerRoman"/>
      <w:lvlText w:val="%9."/>
      <w:lvlJc w:val="right"/>
      <w:pPr>
        <w:ind w:left="6480" w:hanging="180"/>
      </w:pPr>
    </w:lvl>
  </w:abstractNum>
  <w:abstractNum w:abstractNumId="16">
    <w:nsid w:val="5D402CB8"/>
    <w:multiLevelType w:val="hybridMultilevel"/>
    <w:tmpl w:val="CD90B0F6"/>
    <w:lvl w:ilvl="0" w:tplc="6D140122">
      <w:start w:val="1"/>
      <w:numFmt w:val="decimal"/>
      <w:lvlText w:val="3.%1."/>
      <w:lvlJc w:val="left"/>
      <w:pPr>
        <w:ind w:left="1428" w:hanging="888"/>
      </w:pPr>
      <w:rPr>
        <w:rFonts w:hint="default"/>
        <w:color w:val="68504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5F71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64210803"/>
    <w:multiLevelType w:val="multilevel"/>
    <w:tmpl w:val="75828308"/>
    <w:lvl w:ilvl="0">
      <w:start w:val="1"/>
      <w:numFmt w:val="decimal"/>
      <w:pStyle w:val="-"/>
      <w:lvlText w:val="%1."/>
      <w:lvlJc w:val="center"/>
      <w:pPr>
        <w:tabs>
          <w:tab w:val="num" w:pos="0"/>
        </w:tabs>
        <w:ind w:left="0" w:firstLine="0"/>
      </w:pPr>
      <w:rPr>
        <w:rFonts w:cs="Times New Roman"/>
        <w:b/>
        <w:i w:val="0"/>
        <w:sz w:val="24"/>
        <w:szCs w:val="24"/>
      </w:rPr>
    </w:lvl>
    <w:lvl w:ilvl="1">
      <w:start w:val="1"/>
      <w:numFmt w:val="decimal"/>
      <w:pStyle w:val="--2"/>
      <w:lvlText w:val="%1.%2"/>
      <w:lvlJc w:val="left"/>
      <w:pPr>
        <w:tabs>
          <w:tab w:val="num" w:pos="1211"/>
        </w:tabs>
        <w:ind w:left="-207" w:firstLine="567"/>
      </w:pPr>
      <w:rPr>
        <w:rFonts w:cs="Times New Roman"/>
        <w:b w:val="0"/>
        <w:bCs w:val="0"/>
        <w:i w:val="0"/>
        <w:iCs w:val="0"/>
        <w: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Roman"/>
      <w:pStyle w:val="-0"/>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9">
    <w:nsid w:val="65B21EAE"/>
    <w:multiLevelType w:val="multilevel"/>
    <w:tmpl w:val="2E8CF626"/>
    <w:lvl w:ilvl="0">
      <w:start w:val="1"/>
      <w:numFmt w:val="decimal"/>
      <w:pStyle w:val="a5"/>
      <w:lvlText w:val="%1"/>
      <w:lvlJc w:val="left"/>
      <w:pPr>
        <w:ind w:left="360" w:hanging="360"/>
      </w:pPr>
      <w:rPr>
        <w:rFonts w:hint="default"/>
      </w:rPr>
    </w:lvl>
    <w:lvl w:ilvl="1">
      <w:start w:val="1"/>
      <w:numFmt w:val="decimal"/>
      <w:pStyle w:val="a6"/>
      <w:lvlText w:val="%1.%2"/>
      <w:lvlJc w:val="left"/>
      <w:pPr>
        <w:ind w:left="1069"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0"/>
      <w:lvlText w:val="%1.%2.%3"/>
      <w:lvlJc w:val="left"/>
      <w:pPr>
        <w:ind w:left="1429" w:hanging="720"/>
      </w:pPr>
      <w:rPr>
        <w:rFonts w:hint="default"/>
      </w:rPr>
    </w:lvl>
    <w:lvl w:ilvl="3">
      <w:start w:val="1"/>
      <w:numFmt w:val="decimal"/>
      <w:pStyle w:val="40"/>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nsid w:val="77C101F3"/>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790205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0"/>
  </w:num>
  <w:num w:numId="2">
    <w:abstractNumId w:val="11"/>
  </w:num>
  <w:num w:numId="3">
    <w:abstractNumId w:val="12"/>
  </w:num>
  <w:num w:numId="4">
    <w:abstractNumId w:val="19"/>
  </w:num>
  <w:num w:numId="5">
    <w:abstractNumId w:val="6"/>
  </w:num>
  <w:num w:numId="6">
    <w:abstractNumId w:val="9"/>
  </w:num>
  <w:num w:numId="7">
    <w:abstractNumId w:val="14"/>
  </w:num>
  <w:num w:numId="8">
    <w:abstractNumId w:val="7"/>
  </w:num>
  <w:num w:numId="9">
    <w:abstractNumId w:val="15"/>
  </w:num>
  <w:num w:numId="10">
    <w:abstractNumId w:val="17"/>
  </w:num>
  <w:num w:numId="11">
    <w:abstractNumId w:val="21"/>
  </w:num>
  <w:num w:numId="12">
    <w:abstractNumId w:val="13"/>
  </w:num>
  <w:num w:numId="13">
    <w:abstractNumId w:val="20"/>
  </w:num>
  <w:num w:numId="14">
    <w:abstractNumId w:val="1"/>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5"/>
  </w:num>
  <w:num w:numId="21">
    <w:abstractNumId w:val="22"/>
  </w:num>
  <w:num w:numId="22">
    <w:abstractNumId w:val="16"/>
  </w:num>
  <w:num w:numId="23">
    <w:abstractNumId w:val="8"/>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06B"/>
    <w:rsid w:val="000015BD"/>
    <w:rsid w:val="00010A93"/>
    <w:rsid w:val="000134DE"/>
    <w:rsid w:val="00014EF0"/>
    <w:rsid w:val="000177EA"/>
    <w:rsid w:val="00021102"/>
    <w:rsid w:val="00021CA0"/>
    <w:rsid w:val="00021FBF"/>
    <w:rsid w:val="00023100"/>
    <w:rsid w:val="00025329"/>
    <w:rsid w:val="000256CE"/>
    <w:rsid w:val="00026738"/>
    <w:rsid w:val="000269B9"/>
    <w:rsid w:val="000274E8"/>
    <w:rsid w:val="00032449"/>
    <w:rsid w:val="00036693"/>
    <w:rsid w:val="00040E86"/>
    <w:rsid w:val="00041384"/>
    <w:rsid w:val="00043013"/>
    <w:rsid w:val="00044828"/>
    <w:rsid w:val="00051313"/>
    <w:rsid w:val="00053364"/>
    <w:rsid w:val="000533BB"/>
    <w:rsid w:val="00054269"/>
    <w:rsid w:val="00055769"/>
    <w:rsid w:val="00055B48"/>
    <w:rsid w:val="000562FE"/>
    <w:rsid w:val="000569D7"/>
    <w:rsid w:val="00061797"/>
    <w:rsid w:val="00061A81"/>
    <w:rsid w:val="00062EE6"/>
    <w:rsid w:val="000644E9"/>
    <w:rsid w:val="000653E3"/>
    <w:rsid w:val="0006541C"/>
    <w:rsid w:val="0006789E"/>
    <w:rsid w:val="000722FB"/>
    <w:rsid w:val="000737E5"/>
    <w:rsid w:val="00073DAE"/>
    <w:rsid w:val="00075378"/>
    <w:rsid w:val="000767CE"/>
    <w:rsid w:val="00080FA0"/>
    <w:rsid w:val="0008103E"/>
    <w:rsid w:val="000821BA"/>
    <w:rsid w:val="0008511C"/>
    <w:rsid w:val="00085655"/>
    <w:rsid w:val="00085C40"/>
    <w:rsid w:val="00086B0C"/>
    <w:rsid w:val="00087E3A"/>
    <w:rsid w:val="00090C41"/>
    <w:rsid w:val="00092D3A"/>
    <w:rsid w:val="0009328C"/>
    <w:rsid w:val="000933F3"/>
    <w:rsid w:val="0009666B"/>
    <w:rsid w:val="0009722B"/>
    <w:rsid w:val="000A00B9"/>
    <w:rsid w:val="000A29C7"/>
    <w:rsid w:val="000A55CD"/>
    <w:rsid w:val="000A56F6"/>
    <w:rsid w:val="000A574F"/>
    <w:rsid w:val="000A6608"/>
    <w:rsid w:val="000A6AEE"/>
    <w:rsid w:val="000A78DC"/>
    <w:rsid w:val="000B33F0"/>
    <w:rsid w:val="000B3ACB"/>
    <w:rsid w:val="000B7935"/>
    <w:rsid w:val="000C0295"/>
    <w:rsid w:val="000C2205"/>
    <w:rsid w:val="000C3311"/>
    <w:rsid w:val="000C395E"/>
    <w:rsid w:val="000C4A66"/>
    <w:rsid w:val="000C54A9"/>
    <w:rsid w:val="000C655E"/>
    <w:rsid w:val="000C6F9C"/>
    <w:rsid w:val="000C7E20"/>
    <w:rsid w:val="000D12AD"/>
    <w:rsid w:val="000D1922"/>
    <w:rsid w:val="000D22BA"/>
    <w:rsid w:val="000D262C"/>
    <w:rsid w:val="000D2CB1"/>
    <w:rsid w:val="000D3DBD"/>
    <w:rsid w:val="000D4AF1"/>
    <w:rsid w:val="000E0B2F"/>
    <w:rsid w:val="000E3586"/>
    <w:rsid w:val="000E3949"/>
    <w:rsid w:val="000E6C1A"/>
    <w:rsid w:val="000E6CBB"/>
    <w:rsid w:val="000F0D7E"/>
    <w:rsid w:val="000F1C16"/>
    <w:rsid w:val="000F2C4D"/>
    <w:rsid w:val="000F2CA4"/>
    <w:rsid w:val="000F3E5B"/>
    <w:rsid w:val="000F4361"/>
    <w:rsid w:val="000F5CC3"/>
    <w:rsid w:val="00102DA8"/>
    <w:rsid w:val="0010475D"/>
    <w:rsid w:val="0010482E"/>
    <w:rsid w:val="00106B4B"/>
    <w:rsid w:val="00106B55"/>
    <w:rsid w:val="001076C2"/>
    <w:rsid w:val="001107F5"/>
    <w:rsid w:val="00110ED1"/>
    <w:rsid w:val="0011172B"/>
    <w:rsid w:val="00115020"/>
    <w:rsid w:val="00116109"/>
    <w:rsid w:val="00117C3D"/>
    <w:rsid w:val="001200C2"/>
    <w:rsid w:val="00123430"/>
    <w:rsid w:val="00123C74"/>
    <w:rsid w:val="00124CF8"/>
    <w:rsid w:val="00125E75"/>
    <w:rsid w:val="00133885"/>
    <w:rsid w:val="00137857"/>
    <w:rsid w:val="0014036F"/>
    <w:rsid w:val="001405A0"/>
    <w:rsid w:val="00141980"/>
    <w:rsid w:val="001423A3"/>
    <w:rsid w:val="00142922"/>
    <w:rsid w:val="001437FD"/>
    <w:rsid w:val="00144746"/>
    <w:rsid w:val="00144D95"/>
    <w:rsid w:val="0014523E"/>
    <w:rsid w:val="001453B6"/>
    <w:rsid w:val="00145B47"/>
    <w:rsid w:val="0014667A"/>
    <w:rsid w:val="00147FE8"/>
    <w:rsid w:val="0015266D"/>
    <w:rsid w:val="00153F50"/>
    <w:rsid w:val="00154171"/>
    <w:rsid w:val="00155B42"/>
    <w:rsid w:val="00162747"/>
    <w:rsid w:val="00166C3C"/>
    <w:rsid w:val="00167951"/>
    <w:rsid w:val="001727AE"/>
    <w:rsid w:val="001735BE"/>
    <w:rsid w:val="0017498D"/>
    <w:rsid w:val="00174DFB"/>
    <w:rsid w:val="001752FC"/>
    <w:rsid w:val="00176B39"/>
    <w:rsid w:val="00177445"/>
    <w:rsid w:val="0017772E"/>
    <w:rsid w:val="00182160"/>
    <w:rsid w:val="00185D2B"/>
    <w:rsid w:val="0018646A"/>
    <w:rsid w:val="001906D7"/>
    <w:rsid w:val="00195189"/>
    <w:rsid w:val="00195D48"/>
    <w:rsid w:val="001965FA"/>
    <w:rsid w:val="00196685"/>
    <w:rsid w:val="001A14E7"/>
    <w:rsid w:val="001A3B53"/>
    <w:rsid w:val="001A475C"/>
    <w:rsid w:val="001A57F3"/>
    <w:rsid w:val="001A5F0A"/>
    <w:rsid w:val="001A67EB"/>
    <w:rsid w:val="001B0D88"/>
    <w:rsid w:val="001B1BE5"/>
    <w:rsid w:val="001B30FC"/>
    <w:rsid w:val="001B385E"/>
    <w:rsid w:val="001B4019"/>
    <w:rsid w:val="001B672B"/>
    <w:rsid w:val="001B7458"/>
    <w:rsid w:val="001B7B85"/>
    <w:rsid w:val="001C4B70"/>
    <w:rsid w:val="001C588C"/>
    <w:rsid w:val="001C6ED5"/>
    <w:rsid w:val="001C7924"/>
    <w:rsid w:val="001D08DF"/>
    <w:rsid w:val="001D218D"/>
    <w:rsid w:val="001D3970"/>
    <w:rsid w:val="001D53EE"/>
    <w:rsid w:val="001D5EB1"/>
    <w:rsid w:val="001D6212"/>
    <w:rsid w:val="001D6F97"/>
    <w:rsid w:val="001D7B86"/>
    <w:rsid w:val="001E0085"/>
    <w:rsid w:val="001E07AC"/>
    <w:rsid w:val="001E21CB"/>
    <w:rsid w:val="001E2FB0"/>
    <w:rsid w:val="001E3903"/>
    <w:rsid w:val="001E45E3"/>
    <w:rsid w:val="001E722A"/>
    <w:rsid w:val="001F00D3"/>
    <w:rsid w:val="001F107F"/>
    <w:rsid w:val="001F3796"/>
    <w:rsid w:val="001F3D31"/>
    <w:rsid w:val="001F620B"/>
    <w:rsid w:val="001F6973"/>
    <w:rsid w:val="001F757B"/>
    <w:rsid w:val="001F78E1"/>
    <w:rsid w:val="00201298"/>
    <w:rsid w:val="0020299D"/>
    <w:rsid w:val="00204952"/>
    <w:rsid w:val="00204BF5"/>
    <w:rsid w:val="00206EBB"/>
    <w:rsid w:val="0020758A"/>
    <w:rsid w:val="00210103"/>
    <w:rsid w:val="00211F16"/>
    <w:rsid w:val="002122D2"/>
    <w:rsid w:val="00213302"/>
    <w:rsid w:val="00213BD1"/>
    <w:rsid w:val="002140E1"/>
    <w:rsid w:val="00214F8E"/>
    <w:rsid w:val="00216243"/>
    <w:rsid w:val="0021746C"/>
    <w:rsid w:val="00223CA4"/>
    <w:rsid w:val="0022779B"/>
    <w:rsid w:val="0023115A"/>
    <w:rsid w:val="00231DA5"/>
    <w:rsid w:val="00232CA1"/>
    <w:rsid w:val="002343CD"/>
    <w:rsid w:val="002404D1"/>
    <w:rsid w:val="00241468"/>
    <w:rsid w:val="002420F5"/>
    <w:rsid w:val="00242DCE"/>
    <w:rsid w:val="002432BF"/>
    <w:rsid w:val="00245290"/>
    <w:rsid w:val="00246C60"/>
    <w:rsid w:val="0024705B"/>
    <w:rsid w:val="00247F9C"/>
    <w:rsid w:val="0025010A"/>
    <w:rsid w:val="00250CE6"/>
    <w:rsid w:val="00251AB3"/>
    <w:rsid w:val="00254BEE"/>
    <w:rsid w:val="002578E3"/>
    <w:rsid w:val="00257F1A"/>
    <w:rsid w:val="002608B5"/>
    <w:rsid w:val="002616AA"/>
    <w:rsid w:val="00261AAC"/>
    <w:rsid w:val="00261AF4"/>
    <w:rsid w:val="00262B9E"/>
    <w:rsid w:val="0026375A"/>
    <w:rsid w:val="002671DD"/>
    <w:rsid w:val="002674C1"/>
    <w:rsid w:val="00267A0A"/>
    <w:rsid w:val="00272296"/>
    <w:rsid w:val="0027284E"/>
    <w:rsid w:val="00275012"/>
    <w:rsid w:val="00275078"/>
    <w:rsid w:val="00276B50"/>
    <w:rsid w:val="00277D9B"/>
    <w:rsid w:val="00283011"/>
    <w:rsid w:val="002838B5"/>
    <w:rsid w:val="00287D15"/>
    <w:rsid w:val="0029297B"/>
    <w:rsid w:val="00292A9F"/>
    <w:rsid w:val="00292B73"/>
    <w:rsid w:val="00295C88"/>
    <w:rsid w:val="002970D4"/>
    <w:rsid w:val="002A1438"/>
    <w:rsid w:val="002A1E20"/>
    <w:rsid w:val="002A385E"/>
    <w:rsid w:val="002A406B"/>
    <w:rsid w:val="002A44E8"/>
    <w:rsid w:val="002A4C0C"/>
    <w:rsid w:val="002A57B5"/>
    <w:rsid w:val="002A5CA7"/>
    <w:rsid w:val="002A609D"/>
    <w:rsid w:val="002A6112"/>
    <w:rsid w:val="002A61DB"/>
    <w:rsid w:val="002A727E"/>
    <w:rsid w:val="002A7976"/>
    <w:rsid w:val="002B0801"/>
    <w:rsid w:val="002B30D7"/>
    <w:rsid w:val="002B39BE"/>
    <w:rsid w:val="002B423A"/>
    <w:rsid w:val="002B534B"/>
    <w:rsid w:val="002B5E9A"/>
    <w:rsid w:val="002C0DE4"/>
    <w:rsid w:val="002C24CD"/>
    <w:rsid w:val="002C39F9"/>
    <w:rsid w:val="002C3F03"/>
    <w:rsid w:val="002C4BDF"/>
    <w:rsid w:val="002C4C07"/>
    <w:rsid w:val="002C4F21"/>
    <w:rsid w:val="002D0B11"/>
    <w:rsid w:val="002D17CD"/>
    <w:rsid w:val="002D1FD3"/>
    <w:rsid w:val="002D3D0E"/>
    <w:rsid w:val="002D466B"/>
    <w:rsid w:val="002E0926"/>
    <w:rsid w:val="002E4386"/>
    <w:rsid w:val="002E52FD"/>
    <w:rsid w:val="002E583E"/>
    <w:rsid w:val="002F2845"/>
    <w:rsid w:val="002F293F"/>
    <w:rsid w:val="002F3FB4"/>
    <w:rsid w:val="002F4885"/>
    <w:rsid w:val="002F4A5B"/>
    <w:rsid w:val="002F5932"/>
    <w:rsid w:val="002F6FCD"/>
    <w:rsid w:val="00301A8A"/>
    <w:rsid w:val="00302065"/>
    <w:rsid w:val="00302FBE"/>
    <w:rsid w:val="0030350B"/>
    <w:rsid w:val="00305955"/>
    <w:rsid w:val="003076BD"/>
    <w:rsid w:val="00307E6D"/>
    <w:rsid w:val="00310C43"/>
    <w:rsid w:val="00311150"/>
    <w:rsid w:val="00311179"/>
    <w:rsid w:val="00312551"/>
    <w:rsid w:val="00313390"/>
    <w:rsid w:val="00313569"/>
    <w:rsid w:val="0031362B"/>
    <w:rsid w:val="00313C4D"/>
    <w:rsid w:val="00314938"/>
    <w:rsid w:val="00315785"/>
    <w:rsid w:val="00315819"/>
    <w:rsid w:val="00315D21"/>
    <w:rsid w:val="00316029"/>
    <w:rsid w:val="00316BBC"/>
    <w:rsid w:val="00317223"/>
    <w:rsid w:val="00317C68"/>
    <w:rsid w:val="00320367"/>
    <w:rsid w:val="00320EC2"/>
    <w:rsid w:val="00322413"/>
    <w:rsid w:val="00324B88"/>
    <w:rsid w:val="003256C4"/>
    <w:rsid w:val="00327E9D"/>
    <w:rsid w:val="00331E3B"/>
    <w:rsid w:val="00332F6B"/>
    <w:rsid w:val="00333440"/>
    <w:rsid w:val="00333C99"/>
    <w:rsid w:val="00334857"/>
    <w:rsid w:val="003350B3"/>
    <w:rsid w:val="00335387"/>
    <w:rsid w:val="00335522"/>
    <w:rsid w:val="00336604"/>
    <w:rsid w:val="00340A5A"/>
    <w:rsid w:val="00343D96"/>
    <w:rsid w:val="00344591"/>
    <w:rsid w:val="003446FE"/>
    <w:rsid w:val="00344F60"/>
    <w:rsid w:val="003454C6"/>
    <w:rsid w:val="00345863"/>
    <w:rsid w:val="00346302"/>
    <w:rsid w:val="0034730C"/>
    <w:rsid w:val="0034790D"/>
    <w:rsid w:val="00347D6F"/>
    <w:rsid w:val="0035118C"/>
    <w:rsid w:val="00351272"/>
    <w:rsid w:val="003514B1"/>
    <w:rsid w:val="00352030"/>
    <w:rsid w:val="0035358B"/>
    <w:rsid w:val="00357786"/>
    <w:rsid w:val="00360C9D"/>
    <w:rsid w:val="003617D5"/>
    <w:rsid w:val="003624F6"/>
    <w:rsid w:val="0036265F"/>
    <w:rsid w:val="00362C7A"/>
    <w:rsid w:val="00363273"/>
    <w:rsid w:val="00363BBD"/>
    <w:rsid w:val="00364F52"/>
    <w:rsid w:val="00365B91"/>
    <w:rsid w:val="0036630A"/>
    <w:rsid w:val="003665E6"/>
    <w:rsid w:val="00367132"/>
    <w:rsid w:val="00367877"/>
    <w:rsid w:val="00367A74"/>
    <w:rsid w:val="00367BE2"/>
    <w:rsid w:val="0037092B"/>
    <w:rsid w:val="00371B8F"/>
    <w:rsid w:val="00373962"/>
    <w:rsid w:val="0037774C"/>
    <w:rsid w:val="00377A1F"/>
    <w:rsid w:val="0038116C"/>
    <w:rsid w:val="0038217D"/>
    <w:rsid w:val="003836ED"/>
    <w:rsid w:val="00383EED"/>
    <w:rsid w:val="003851DB"/>
    <w:rsid w:val="00385881"/>
    <w:rsid w:val="00390DED"/>
    <w:rsid w:val="003920A5"/>
    <w:rsid w:val="00392359"/>
    <w:rsid w:val="00392EFF"/>
    <w:rsid w:val="00395F9C"/>
    <w:rsid w:val="003A05B2"/>
    <w:rsid w:val="003A0965"/>
    <w:rsid w:val="003A38C1"/>
    <w:rsid w:val="003A3CF9"/>
    <w:rsid w:val="003A401E"/>
    <w:rsid w:val="003A4148"/>
    <w:rsid w:val="003A4247"/>
    <w:rsid w:val="003A4942"/>
    <w:rsid w:val="003A523E"/>
    <w:rsid w:val="003A65A9"/>
    <w:rsid w:val="003A72D8"/>
    <w:rsid w:val="003B0375"/>
    <w:rsid w:val="003B09CA"/>
    <w:rsid w:val="003B1B34"/>
    <w:rsid w:val="003B334A"/>
    <w:rsid w:val="003B421E"/>
    <w:rsid w:val="003B4CC9"/>
    <w:rsid w:val="003B581A"/>
    <w:rsid w:val="003B78D2"/>
    <w:rsid w:val="003C0386"/>
    <w:rsid w:val="003C039A"/>
    <w:rsid w:val="003C08E0"/>
    <w:rsid w:val="003C25C1"/>
    <w:rsid w:val="003C295C"/>
    <w:rsid w:val="003C65D0"/>
    <w:rsid w:val="003C7BA4"/>
    <w:rsid w:val="003C7D8F"/>
    <w:rsid w:val="003D0161"/>
    <w:rsid w:val="003D05EC"/>
    <w:rsid w:val="003D0793"/>
    <w:rsid w:val="003D0ACB"/>
    <w:rsid w:val="003D3F6D"/>
    <w:rsid w:val="003E239B"/>
    <w:rsid w:val="003E3480"/>
    <w:rsid w:val="003E49B9"/>
    <w:rsid w:val="003F1171"/>
    <w:rsid w:val="003F2812"/>
    <w:rsid w:val="003F34D0"/>
    <w:rsid w:val="003F3AB6"/>
    <w:rsid w:val="003F4694"/>
    <w:rsid w:val="003F6052"/>
    <w:rsid w:val="003F6F4E"/>
    <w:rsid w:val="003F77F4"/>
    <w:rsid w:val="004018AC"/>
    <w:rsid w:val="004019A9"/>
    <w:rsid w:val="004022F0"/>
    <w:rsid w:val="00402B37"/>
    <w:rsid w:val="00403CBD"/>
    <w:rsid w:val="00406844"/>
    <w:rsid w:val="004071B9"/>
    <w:rsid w:val="00410E7A"/>
    <w:rsid w:val="004115B4"/>
    <w:rsid w:val="004117D5"/>
    <w:rsid w:val="004118EE"/>
    <w:rsid w:val="0041295C"/>
    <w:rsid w:val="004136E4"/>
    <w:rsid w:val="0041374E"/>
    <w:rsid w:val="00413A31"/>
    <w:rsid w:val="004156D8"/>
    <w:rsid w:val="0041665D"/>
    <w:rsid w:val="00421726"/>
    <w:rsid w:val="004230CC"/>
    <w:rsid w:val="00425201"/>
    <w:rsid w:val="004258D9"/>
    <w:rsid w:val="0042737D"/>
    <w:rsid w:val="00431554"/>
    <w:rsid w:val="0043156E"/>
    <w:rsid w:val="00431D6E"/>
    <w:rsid w:val="00444C76"/>
    <w:rsid w:val="004458E1"/>
    <w:rsid w:val="004472FB"/>
    <w:rsid w:val="0045097D"/>
    <w:rsid w:val="0045257A"/>
    <w:rsid w:val="0045735B"/>
    <w:rsid w:val="00457677"/>
    <w:rsid w:val="004578E8"/>
    <w:rsid w:val="00457D70"/>
    <w:rsid w:val="004604AF"/>
    <w:rsid w:val="00460D78"/>
    <w:rsid w:val="00462B14"/>
    <w:rsid w:val="00464FA8"/>
    <w:rsid w:val="00465C8B"/>
    <w:rsid w:val="0046689A"/>
    <w:rsid w:val="00467788"/>
    <w:rsid w:val="00467F13"/>
    <w:rsid w:val="004720BC"/>
    <w:rsid w:val="0047241B"/>
    <w:rsid w:val="00473746"/>
    <w:rsid w:val="00474FFD"/>
    <w:rsid w:val="00475534"/>
    <w:rsid w:val="0048373D"/>
    <w:rsid w:val="0048379D"/>
    <w:rsid w:val="004847B0"/>
    <w:rsid w:val="00484CB5"/>
    <w:rsid w:val="00484E24"/>
    <w:rsid w:val="00487E00"/>
    <w:rsid w:val="00492811"/>
    <w:rsid w:val="00494072"/>
    <w:rsid w:val="00494342"/>
    <w:rsid w:val="004970C8"/>
    <w:rsid w:val="004A0548"/>
    <w:rsid w:val="004A24D5"/>
    <w:rsid w:val="004A2D96"/>
    <w:rsid w:val="004A2EE1"/>
    <w:rsid w:val="004A47C7"/>
    <w:rsid w:val="004A4E09"/>
    <w:rsid w:val="004B2796"/>
    <w:rsid w:val="004B32C3"/>
    <w:rsid w:val="004B41AE"/>
    <w:rsid w:val="004B461D"/>
    <w:rsid w:val="004B5642"/>
    <w:rsid w:val="004B610E"/>
    <w:rsid w:val="004B6365"/>
    <w:rsid w:val="004B6D00"/>
    <w:rsid w:val="004B7A24"/>
    <w:rsid w:val="004C0F1B"/>
    <w:rsid w:val="004C3749"/>
    <w:rsid w:val="004C6371"/>
    <w:rsid w:val="004C72EA"/>
    <w:rsid w:val="004C75C0"/>
    <w:rsid w:val="004D35FC"/>
    <w:rsid w:val="004D78CE"/>
    <w:rsid w:val="004E175F"/>
    <w:rsid w:val="004E220F"/>
    <w:rsid w:val="004E28FB"/>
    <w:rsid w:val="004E4561"/>
    <w:rsid w:val="004E59F6"/>
    <w:rsid w:val="004F0493"/>
    <w:rsid w:val="004F0C09"/>
    <w:rsid w:val="004F1657"/>
    <w:rsid w:val="004F3BAF"/>
    <w:rsid w:val="004F44E3"/>
    <w:rsid w:val="004F56C9"/>
    <w:rsid w:val="004F6100"/>
    <w:rsid w:val="004F653C"/>
    <w:rsid w:val="004F65C9"/>
    <w:rsid w:val="00500898"/>
    <w:rsid w:val="00502254"/>
    <w:rsid w:val="00502647"/>
    <w:rsid w:val="005048DA"/>
    <w:rsid w:val="00504B64"/>
    <w:rsid w:val="005068C5"/>
    <w:rsid w:val="00506D5A"/>
    <w:rsid w:val="00507516"/>
    <w:rsid w:val="0051167F"/>
    <w:rsid w:val="005118B4"/>
    <w:rsid w:val="00512FA0"/>
    <w:rsid w:val="0051587B"/>
    <w:rsid w:val="00515A7E"/>
    <w:rsid w:val="00516BEA"/>
    <w:rsid w:val="00516FB6"/>
    <w:rsid w:val="0051782D"/>
    <w:rsid w:val="00522ECA"/>
    <w:rsid w:val="005246E0"/>
    <w:rsid w:val="005329C1"/>
    <w:rsid w:val="0053381E"/>
    <w:rsid w:val="00533831"/>
    <w:rsid w:val="005340BE"/>
    <w:rsid w:val="0053451C"/>
    <w:rsid w:val="00535F5F"/>
    <w:rsid w:val="00536254"/>
    <w:rsid w:val="00540BEB"/>
    <w:rsid w:val="005412F9"/>
    <w:rsid w:val="00541FB3"/>
    <w:rsid w:val="0054261E"/>
    <w:rsid w:val="00544D57"/>
    <w:rsid w:val="005507D4"/>
    <w:rsid w:val="0055125D"/>
    <w:rsid w:val="00551FC1"/>
    <w:rsid w:val="00555191"/>
    <w:rsid w:val="005552C3"/>
    <w:rsid w:val="00560977"/>
    <w:rsid w:val="00560C07"/>
    <w:rsid w:val="0056177E"/>
    <w:rsid w:val="00562087"/>
    <w:rsid w:val="00564BF5"/>
    <w:rsid w:val="005671E4"/>
    <w:rsid w:val="00567B79"/>
    <w:rsid w:val="00570145"/>
    <w:rsid w:val="0057164A"/>
    <w:rsid w:val="00572A44"/>
    <w:rsid w:val="00575B78"/>
    <w:rsid w:val="0057688F"/>
    <w:rsid w:val="005771CA"/>
    <w:rsid w:val="00586E22"/>
    <w:rsid w:val="00587706"/>
    <w:rsid w:val="00590BC9"/>
    <w:rsid w:val="00590EE4"/>
    <w:rsid w:val="005933FA"/>
    <w:rsid w:val="0059523D"/>
    <w:rsid w:val="005962B9"/>
    <w:rsid w:val="0059743E"/>
    <w:rsid w:val="00597499"/>
    <w:rsid w:val="005974E0"/>
    <w:rsid w:val="00597FB6"/>
    <w:rsid w:val="005A0941"/>
    <w:rsid w:val="005A1F45"/>
    <w:rsid w:val="005A2FB5"/>
    <w:rsid w:val="005A62C3"/>
    <w:rsid w:val="005A6C70"/>
    <w:rsid w:val="005A6EB9"/>
    <w:rsid w:val="005A77DF"/>
    <w:rsid w:val="005B26E1"/>
    <w:rsid w:val="005B3E93"/>
    <w:rsid w:val="005B4EEC"/>
    <w:rsid w:val="005B566E"/>
    <w:rsid w:val="005C0C9B"/>
    <w:rsid w:val="005C0F1B"/>
    <w:rsid w:val="005C12BB"/>
    <w:rsid w:val="005C2282"/>
    <w:rsid w:val="005C2893"/>
    <w:rsid w:val="005C32BF"/>
    <w:rsid w:val="005C3A58"/>
    <w:rsid w:val="005C4261"/>
    <w:rsid w:val="005C701A"/>
    <w:rsid w:val="005D16B7"/>
    <w:rsid w:val="005D1CDF"/>
    <w:rsid w:val="005E03FF"/>
    <w:rsid w:val="005E10DE"/>
    <w:rsid w:val="005E2605"/>
    <w:rsid w:val="005E3282"/>
    <w:rsid w:val="005E37AC"/>
    <w:rsid w:val="005E58B9"/>
    <w:rsid w:val="005E6431"/>
    <w:rsid w:val="005E750C"/>
    <w:rsid w:val="005F1CEC"/>
    <w:rsid w:val="005F1D22"/>
    <w:rsid w:val="005F34E1"/>
    <w:rsid w:val="005F644B"/>
    <w:rsid w:val="005F69A1"/>
    <w:rsid w:val="0060151D"/>
    <w:rsid w:val="0060225E"/>
    <w:rsid w:val="00603CFE"/>
    <w:rsid w:val="0060401D"/>
    <w:rsid w:val="00604285"/>
    <w:rsid w:val="0060553E"/>
    <w:rsid w:val="00610154"/>
    <w:rsid w:val="00610B8F"/>
    <w:rsid w:val="00612734"/>
    <w:rsid w:val="00612F75"/>
    <w:rsid w:val="0061414F"/>
    <w:rsid w:val="006153DC"/>
    <w:rsid w:val="00616CF2"/>
    <w:rsid w:val="00616D3E"/>
    <w:rsid w:val="00616F50"/>
    <w:rsid w:val="00617720"/>
    <w:rsid w:val="00617755"/>
    <w:rsid w:val="0062087A"/>
    <w:rsid w:val="0062213E"/>
    <w:rsid w:val="00624418"/>
    <w:rsid w:val="0062699C"/>
    <w:rsid w:val="00627BE7"/>
    <w:rsid w:val="00627F74"/>
    <w:rsid w:val="00630E38"/>
    <w:rsid w:val="00631BBE"/>
    <w:rsid w:val="00631D26"/>
    <w:rsid w:val="0063273D"/>
    <w:rsid w:val="006330E3"/>
    <w:rsid w:val="006346A8"/>
    <w:rsid w:val="00636AED"/>
    <w:rsid w:val="006403E7"/>
    <w:rsid w:val="00641906"/>
    <w:rsid w:val="00641CBE"/>
    <w:rsid w:val="00641D14"/>
    <w:rsid w:val="00642998"/>
    <w:rsid w:val="00643787"/>
    <w:rsid w:val="00644AC9"/>
    <w:rsid w:val="00644E00"/>
    <w:rsid w:val="0064597E"/>
    <w:rsid w:val="00645BEA"/>
    <w:rsid w:val="00645ECC"/>
    <w:rsid w:val="00650E29"/>
    <w:rsid w:val="00651FE7"/>
    <w:rsid w:val="006530FD"/>
    <w:rsid w:val="0065509A"/>
    <w:rsid w:val="006560BE"/>
    <w:rsid w:val="006568AA"/>
    <w:rsid w:val="00660A1A"/>
    <w:rsid w:val="00663A6E"/>
    <w:rsid w:val="00663B91"/>
    <w:rsid w:val="00665ACA"/>
    <w:rsid w:val="006674D6"/>
    <w:rsid w:val="006737E9"/>
    <w:rsid w:val="00673D0F"/>
    <w:rsid w:val="00673EFC"/>
    <w:rsid w:val="00675882"/>
    <w:rsid w:val="00682D68"/>
    <w:rsid w:val="006838FC"/>
    <w:rsid w:val="00684708"/>
    <w:rsid w:val="006865D4"/>
    <w:rsid w:val="00687E40"/>
    <w:rsid w:val="006905FA"/>
    <w:rsid w:val="00692BB8"/>
    <w:rsid w:val="00693144"/>
    <w:rsid w:val="006935DE"/>
    <w:rsid w:val="00696827"/>
    <w:rsid w:val="00697D2A"/>
    <w:rsid w:val="006A0E29"/>
    <w:rsid w:val="006A15FA"/>
    <w:rsid w:val="006A2BFB"/>
    <w:rsid w:val="006A3468"/>
    <w:rsid w:val="006A4A31"/>
    <w:rsid w:val="006A4F1B"/>
    <w:rsid w:val="006A6001"/>
    <w:rsid w:val="006B0435"/>
    <w:rsid w:val="006B2BE9"/>
    <w:rsid w:val="006B33B7"/>
    <w:rsid w:val="006B37C6"/>
    <w:rsid w:val="006B45BF"/>
    <w:rsid w:val="006C0129"/>
    <w:rsid w:val="006C09C5"/>
    <w:rsid w:val="006C2341"/>
    <w:rsid w:val="006C3C53"/>
    <w:rsid w:val="006C3EE5"/>
    <w:rsid w:val="006C4A88"/>
    <w:rsid w:val="006C5152"/>
    <w:rsid w:val="006C6262"/>
    <w:rsid w:val="006C6DC6"/>
    <w:rsid w:val="006C7C40"/>
    <w:rsid w:val="006D0977"/>
    <w:rsid w:val="006D0A97"/>
    <w:rsid w:val="006D349B"/>
    <w:rsid w:val="006D7ADA"/>
    <w:rsid w:val="006D7BA4"/>
    <w:rsid w:val="006E25DC"/>
    <w:rsid w:val="006E49EF"/>
    <w:rsid w:val="006E4D47"/>
    <w:rsid w:val="006E53CB"/>
    <w:rsid w:val="006E599A"/>
    <w:rsid w:val="006E5A73"/>
    <w:rsid w:val="006E6229"/>
    <w:rsid w:val="006E65E1"/>
    <w:rsid w:val="006E70A2"/>
    <w:rsid w:val="006E73B6"/>
    <w:rsid w:val="006F1368"/>
    <w:rsid w:val="006F1928"/>
    <w:rsid w:val="006F477C"/>
    <w:rsid w:val="006F4CDE"/>
    <w:rsid w:val="006F4D25"/>
    <w:rsid w:val="006F5F49"/>
    <w:rsid w:val="006F6E22"/>
    <w:rsid w:val="00700AE9"/>
    <w:rsid w:val="00701221"/>
    <w:rsid w:val="00703C11"/>
    <w:rsid w:val="00703F01"/>
    <w:rsid w:val="00704A93"/>
    <w:rsid w:val="00705093"/>
    <w:rsid w:val="00705D0F"/>
    <w:rsid w:val="007070CF"/>
    <w:rsid w:val="00710D30"/>
    <w:rsid w:val="007151B4"/>
    <w:rsid w:val="00715614"/>
    <w:rsid w:val="00717A4E"/>
    <w:rsid w:val="00717D3A"/>
    <w:rsid w:val="00721B3F"/>
    <w:rsid w:val="007224ED"/>
    <w:rsid w:val="00722C46"/>
    <w:rsid w:val="00723738"/>
    <w:rsid w:val="0072611C"/>
    <w:rsid w:val="0073035A"/>
    <w:rsid w:val="00736A08"/>
    <w:rsid w:val="00741A0A"/>
    <w:rsid w:val="0074321D"/>
    <w:rsid w:val="007460AF"/>
    <w:rsid w:val="00751EE4"/>
    <w:rsid w:val="007522E6"/>
    <w:rsid w:val="00752B72"/>
    <w:rsid w:val="00756F31"/>
    <w:rsid w:val="00757DE9"/>
    <w:rsid w:val="007613AA"/>
    <w:rsid w:val="00762746"/>
    <w:rsid w:val="007632EF"/>
    <w:rsid w:val="00763DD5"/>
    <w:rsid w:val="00763DD7"/>
    <w:rsid w:val="00765521"/>
    <w:rsid w:val="00765531"/>
    <w:rsid w:val="00765598"/>
    <w:rsid w:val="00765DAB"/>
    <w:rsid w:val="00766D7D"/>
    <w:rsid w:val="007672C0"/>
    <w:rsid w:val="007677E3"/>
    <w:rsid w:val="007725E9"/>
    <w:rsid w:val="007736AD"/>
    <w:rsid w:val="007739ED"/>
    <w:rsid w:val="007747D2"/>
    <w:rsid w:val="00775636"/>
    <w:rsid w:val="00776A12"/>
    <w:rsid w:val="00776CEC"/>
    <w:rsid w:val="00777844"/>
    <w:rsid w:val="007810F3"/>
    <w:rsid w:val="007811D3"/>
    <w:rsid w:val="0078127A"/>
    <w:rsid w:val="00784BAB"/>
    <w:rsid w:val="0078639B"/>
    <w:rsid w:val="00790EAA"/>
    <w:rsid w:val="00791E12"/>
    <w:rsid w:val="007924B5"/>
    <w:rsid w:val="007947F4"/>
    <w:rsid w:val="007A06EC"/>
    <w:rsid w:val="007A3C8D"/>
    <w:rsid w:val="007A6001"/>
    <w:rsid w:val="007A78F8"/>
    <w:rsid w:val="007B0225"/>
    <w:rsid w:val="007B225A"/>
    <w:rsid w:val="007B599C"/>
    <w:rsid w:val="007B7764"/>
    <w:rsid w:val="007C3B56"/>
    <w:rsid w:val="007C5935"/>
    <w:rsid w:val="007C596A"/>
    <w:rsid w:val="007C6D2F"/>
    <w:rsid w:val="007C72A2"/>
    <w:rsid w:val="007C7A70"/>
    <w:rsid w:val="007C7EDA"/>
    <w:rsid w:val="007D3687"/>
    <w:rsid w:val="007D686E"/>
    <w:rsid w:val="007E1AAD"/>
    <w:rsid w:val="007E331A"/>
    <w:rsid w:val="007E3482"/>
    <w:rsid w:val="007E4D37"/>
    <w:rsid w:val="007E5C85"/>
    <w:rsid w:val="007F0028"/>
    <w:rsid w:val="007F02A3"/>
    <w:rsid w:val="007F0434"/>
    <w:rsid w:val="007F0DEC"/>
    <w:rsid w:val="007F20A2"/>
    <w:rsid w:val="007F25A8"/>
    <w:rsid w:val="007F40E6"/>
    <w:rsid w:val="007F4305"/>
    <w:rsid w:val="007F481E"/>
    <w:rsid w:val="007F493A"/>
    <w:rsid w:val="007F5812"/>
    <w:rsid w:val="007F58A7"/>
    <w:rsid w:val="007F765D"/>
    <w:rsid w:val="008000F0"/>
    <w:rsid w:val="0080057C"/>
    <w:rsid w:val="0080155C"/>
    <w:rsid w:val="0080230A"/>
    <w:rsid w:val="008027EA"/>
    <w:rsid w:val="008028E3"/>
    <w:rsid w:val="00803377"/>
    <w:rsid w:val="00803B24"/>
    <w:rsid w:val="00804DB6"/>
    <w:rsid w:val="00806DC6"/>
    <w:rsid w:val="00806E53"/>
    <w:rsid w:val="0081000B"/>
    <w:rsid w:val="00811EE0"/>
    <w:rsid w:val="00812A59"/>
    <w:rsid w:val="00812B89"/>
    <w:rsid w:val="00813D82"/>
    <w:rsid w:val="008148B4"/>
    <w:rsid w:val="00815F43"/>
    <w:rsid w:val="00822EA0"/>
    <w:rsid w:val="0082422B"/>
    <w:rsid w:val="00825C9D"/>
    <w:rsid w:val="008275BE"/>
    <w:rsid w:val="008301F0"/>
    <w:rsid w:val="00830965"/>
    <w:rsid w:val="008310B7"/>
    <w:rsid w:val="00831660"/>
    <w:rsid w:val="0083261E"/>
    <w:rsid w:val="00832E5B"/>
    <w:rsid w:val="00834A03"/>
    <w:rsid w:val="00834B05"/>
    <w:rsid w:val="008356A2"/>
    <w:rsid w:val="00835C9A"/>
    <w:rsid w:val="00840415"/>
    <w:rsid w:val="00840A4C"/>
    <w:rsid w:val="00840AB6"/>
    <w:rsid w:val="00844B72"/>
    <w:rsid w:val="00846D61"/>
    <w:rsid w:val="00847FD0"/>
    <w:rsid w:val="0085013C"/>
    <w:rsid w:val="008511E5"/>
    <w:rsid w:val="00851D63"/>
    <w:rsid w:val="00852225"/>
    <w:rsid w:val="00852759"/>
    <w:rsid w:val="00854786"/>
    <w:rsid w:val="00854E16"/>
    <w:rsid w:val="008555D3"/>
    <w:rsid w:val="00855809"/>
    <w:rsid w:val="00856D61"/>
    <w:rsid w:val="0086309C"/>
    <w:rsid w:val="00864D48"/>
    <w:rsid w:val="008658C7"/>
    <w:rsid w:val="00865C22"/>
    <w:rsid w:val="00870A85"/>
    <w:rsid w:val="00870F84"/>
    <w:rsid w:val="008724F2"/>
    <w:rsid w:val="0087271C"/>
    <w:rsid w:val="0087353A"/>
    <w:rsid w:val="008741B8"/>
    <w:rsid w:val="00875283"/>
    <w:rsid w:val="008755AB"/>
    <w:rsid w:val="0087589B"/>
    <w:rsid w:val="008771F8"/>
    <w:rsid w:val="00881E48"/>
    <w:rsid w:val="00883A2E"/>
    <w:rsid w:val="00885E59"/>
    <w:rsid w:val="00886ECF"/>
    <w:rsid w:val="00887B29"/>
    <w:rsid w:val="0089095E"/>
    <w:rsid w:val="0089134F"/>
    <w:rsid w:val="0089169A"/>
    <w:rsid w:val="00893D1C"/>
    <w:rsid w:val="00895C92"/>
    <w:rsid w:val="0089626D"/>
    <w:rsid w:val="00896359"/>
    <w:rsid w:val="00897734"/>
    <w:rsid w:val="00897DE4"/>
    <w:rsid w:val="008A1FBA"/>
    <w:rsid w:val="008A23B5"/>
    <w:rsid w:val="008A27F4"/>
    <w:rsid w:val="008A3070"/>
    <w:rsid w:val="008A6BFD"/>
    <w:rsid w:val="008A7055"/>
    <w:rsid w:val="008A7480"/>
    <w:rsid w:val="008B20C8"/>
    <w:rsid w:val="008B21DE"/>
    <w:rsid w:val="008B6490"/>
    <w:rsid w:val="008B6799"/>
    <w:rsid w:val="008B74AE"/>
    <w:rsid w:val="008C0A9B"/>
    <w:rsid w:val="008C19F8"/>
    <w:rsid w:val="008C2C78"/>
    <w:rsid w:val="008C3D54"/>
    <w:rsid w:val="008C6352"/>
    <w:rsid w:val="008C6408"/>
    <w:rsid w:val="008C6428"/>
    <w:rsid w:val="008D14E8"/>
    <w:rsid w:val="008E22BA"/>
    <w:rsid w:val="008E498A"/>
    <w:rsid w:val="008E65D7"/>
    <w:rsid w:val="008E6EE4"/>
    <w:rsid w:val="008F02C3"/>
    <w:rsid w:val="008F17BA"/>
    <w:rsid w:val="008F33BF"/>
    <w:rsid w:val="008F377E"/>
    <w:rsid w:val="008F3B25"/>
    <w:rsid w:val="008F6EB3"/>
    <w:rsid w:val="008F76AC"/>
    <w:rsid w:val="008F7EE5"/>
    <w:rsid w:val="00900D92"/>
    <w:rsid w:val="00901781"/>
    <w:rsid w:val="009044FF"/>
    <w:rsid w:val="00905412"/>
    <w:rsid w:val="009054FE"/>
    <w:rsid w:val="0090596C"/>
    <w:rsid w:val="009077D6"/>
    <w:rsid w:val="00913A0E"/>
    <w:rsid w:val="0091494C"/>
    <w:rsid w:val="009159D7"/>
    <w:rsid w:val="00915E2A"/>
    <w:rsid w:val="00916A46"/>
    <w:rsid w:val="00917056"/>
    <w:rsid w:val="009210A3"/>
    <w:rsid w:val="009241E8"/>
    <w:rsid w:val="00924653"/>
    <w:rsid w:val="00927093"/>
    <w:rsid w:val="0093154D"/>
    <w:rsid w:val="00933034"/>
    <w:rsid w:val="009347AF"/>
    <w:rsid w:val="009352B7"/>
    <w:rsid w:val="00936DBC"/>
    <w:rsid w:val="0093713D"/>
    <w:rsid w:val="009376FE"/>
    <w:rsid w:val="00940A0A"/>
    <w:rsid w:val="0094642C"/>
    <w:rsid w:val="00947D3C"/>
    <w:rsid w:val="009505DB"/>
    <w:rsid w:val="00954BFD"/>
    <w:rsid w:val="00955861"/>
    <w:rsid w:val="00955881"/>
    <w:rsid w:val="00956829"/>
    <w:rsid w:val="009575EF"/>
    <w:rsid w:val="00960BBE"/>
    <w:rsid w:val="00963168"/>
    <w:rsid w:val="009644BB"/>
    <w:rsid w:val="00965070"/>
    <w:rsid w:val="00965D00"/>
    <w:rsid w:val="00965F9C"/>
    <w:rsid w:val="0096614F"/>
    <w:rsid w:val="009661E7"/>
    <w:rsid w:val="0096638B"/>
    <w:rsid w:val="00966573"/>
    <w:rsid w:val="00966DC7"/>
    <w:rsid w:val="0096739B"/>
    <w:rsid w:val="009675BC"/>
    <w:rsid w:val="0097082E"/>
    <w:rsid w:val="009711EE"/>
    <w:rsid w:val="00973CFD"/>
    <w:rsid w:val="00974CF2"/>
    <w:rsid w:val="00976718"/>
    <w:rsid w:val="0097798B"/>
    <w:rsid w:val="00977E95"/>
    <w:rsid w:val="00980D0E"/>
    <w:rsid w:val="00982077"/>
    <w:rsid w:val="00983798"/>
    <w:rsid w:val="00986507"/>
    <w:rsid w:val="00986F99"/>
    <w:rsid w:val="009907BF"/>
    <w:rsid w:val="00990AE8"/>
    <w:rsid w:val="00991082"/>
    <w:rsid w:val="009915F6"/>
    <w:rsid w:val="00991E6A"/>
    <w:rsid w:val="00993392"/>
    <w:rsid w:val="00994137"/>
    <w:rsid w:val="009947E1"/>
    <w:rsid w:val="00994BBB"/>
    <w:rsid w:val="0099527F"/>
    <w:rsid w:val="0099551C"/>
    <w:rsid w:val="0099559F"/>
    <w:rsid w:val="00997448"/>
    <w:rsid w:val="009A053C"/>
    <w:rsid w:val="009A39D2"/>
    <w:rsid w:val="009A4DF9"/>
    <w:rsid w:val="009A5E9E"/>
    <w:rsid w:val="009A6533"/>
    <w:rsid w:val="009A6A57"/>
    <w:rsid w:val="009B04CB"/>
    <w:rsid w:val="009B1C1A"/>
    <w:rsid w:val="009B3C39"/>
    <w:rsid w:val="009B3FFA"/>
    <w:rsid w:val="009B47BA"/>
    <w:rsid w:val="009B626B"/>
    <w:rsid w:val="009B6391"/>
    <w:rsid w:val="009C1225"/>
    <w:rsid w:val="009C2607"/>
    <w:rsid w:val="009C47C5"/>
    <w:rsid w:val="009C6332"/>
    <w:rsid w:val="009C6C8C"/>
    <w:rsid w:val="009C7C76"/>
    <w:rsid w:val="009D10DD"/>
    <w:rsid w:val="009D1115"/>
    <w:rsid w:val="009D36CD"/>
    <w:rsid w:val="009D578D"/>
    <w:rsid w:val="009D704C"/>
    <w:rsid w:val="009D708B"/>
    <w:rsid w:val="009D73A3"/>
    <w:rsid w:val="009D7A4B"/>
    <w:rsid w:val="009D7C2D"/>
    <w:rsid w:val="009E1AB5"/>
    <w:rsid w:val="009E1E9D"/>
    <w:rsid w:val="009E2B31"/>
    <w:rsid w:val="009E2C84"/>
    <w:rsid w:val="009E3233"/>
    <w:rsid w:val="009E3455"/>
    <w:rsid w:val="009E49BA"/>
    <w:rsid w:val="009E4CF0"/>
    <w:rsid w:val="009E506F"/>
    <w:rsid w:val="009E5F2E"/>
    <w:rsid w:val="009E657F"/>
    <w:rsid w:val="009E6948"/>
    <w:rsid w:val="009F06F2"/>
    <w:rsid w:val="009F27AF"/>
    <w:rsid w:val="009F3D3A"/>
    <w:rsid w:val="009F4CF4"/>
    <w:rsid w:val="009F4F4B"/>
    <w:rsid w:val="009F68CF"/>
    <w:rsid w:val="00A01590"/>
    <w:rsid w:val="00A01B58"/>
    <w:rsid w:val="00A037F7"/>
    <w:rsid w:val="00A0508B"/>
    <w:rsid w:val="00A05485"/>
    <w:rsid w:val="00A057E3"/>
    <w:rsid w:val="00A060BA"/>
    <w:rsid w:val="00A06CFD"/>
    <w:rsid w:val="00A077AF"/>
    <w:rsid w:val="00A10979"/>
    <w:rsid w:val="00A11CF8"/>
    <w:rsid w:val="00A125B1"/>
    <w:rsid w:val="00A14FC3"/>
    <w:rsid w:val="00A15A83"/>
    <w:rsid w:val="00A163BF"/>
    <w:rsid w:val="00A164FB"/>
    <w:rsid w:val="00A2013B"/>
    <w:rsid w:val="00A2581E"/>
    <w:rsid w:val="00A25D29"/>
    <w:rsid w:val="00A31C1C"/>
    <w:rsid w:val="00A32619"/>
    <w:rsid w:val="00A337B2"/>
    <w:rsid w:val="00A33DE1"/>
    <w:rsid w:val="00A3424B"/>
    <w:rsid w:val="00A37BD9"/>
    <w:rsid w:val="00A37F75"/>
    <w:rsid w:val="00A40F4C"/>
    <w:rsid w:val="00A41F42"/>
    <w:rsid w:val="00A42205"/>
    <w:rsid w:val="00A42BBF"/>
    <w:rsid w:val="00A449E3"/>
    <w:rsid w:val="00A462D2"/>
    <w:rsid w:val="00A4672E"/>
    <w:rsid w:val="00A52625"/>
    <w:rsid w:val="00A560D6"/>
    <w:rsid w:val="00A60C5F"/>
    <w:rsid w:val="00A6101A"/>
    <w:rsid w:val="00A61F4B"/>
    <w:rsid w:val="00A61FB8"/>
    <w:rsid w:val="00A621D8"/>
    <w:rsid w:val="00A62ABA"/>
    <w:rsid w:val="00A62C59"/>
    <w:rsid w:val="00A65113"/>
    <w:rsid w:val="00A659E9"/>
    <w:rsid w:val="00A70070"/>
    <w:rsid w:val="00A72E8D"/>
    <w:rsid w:val="00A77E28"/>
    <w:rsid w:val="00A8131B"/>
    <w:rsid w:val="00A8381F"/>
    <w:rsid w:val="00A83A09"/>
    <w:rsid w:val="00A84232"/>
    <w:rsid w:val="00A84AD4"/>
    <w:rsid w:val="00A84F6B"/>
    <w:rsid w:val="00A866FB"/>
    <w:rsid w:val="00A93266"/>
    <w:rsid w:val="00AA0D57"/>
    <w:rsid w:val="00AA2DC7"/>
    <w:rsid w:val="00AA34B5"/>
    <w:rsid w:val="00AA37AB"/>
    <w:rsid w:val="00AA3C0A"/>
    <w:rsid w:val="00AA4914"/>
    <w:rsid w:val="00AA4BC0"/>
    <w:rsid w:val="00AA6331"/>
    <w:rsid w:val="00AA6EF0"/>
    <w:rsid w:val="00AB1DFE"/>
    <w:rsid w:val="00AB40E3"/>
    <w:rsid w:val="00AB50C7"/>
    <w:rsid w:val="00AB7099"/>
    <w:rsid w:val="00AC2FD7"/>
    <w:rsid w:val="00AC31E3"/>
    <w:rsid w:val="00AC3FDD"/>
    <w:rsid w:val="00AC50DE"/>
    <w:rsid w:val="00AD0788"/>
    <w:rsid w:val="00AD15D0"/>
    <w:rsid w:val="00AD310E"/>
    <w:rsid w:val="00AD65A3"/>
    <w:rsid w:val="00AD6CE9"/>
    <w:rsid w:val="00AE0827"/>
    <w:rsid w:val="00AE0A3B"/>
    <w:rsid w:val="00AE2955"/>
    <w:rsid w:val="00AE29A1"/>
    <w:rsid w:val="00AE42C6"/>
    <w:rsid w:val="00AE6290"/>
    <w:rsid w:val="00AF33BB"/>
    <w:rsid w:val="00AF343F"/>
    <w:rsid w:val="00AF4933"/>
    <w:rsid w:val="00AF62FB"/>
    <w:rsid w:val="00AF675C"/>
    <w:rsid w:val="00B01C82"/>
    <w:rsid w:val="00B02C83"/>
    <w:rsid w:val="00B0339C"/>
    <w:rsid w:val="00B033C4"/>
    <w:rsid w:val="00B04807"/>
    <w:rsid w:val="00B05ADC"/>
    <w:rsid w:val="00B06901"/>
    <w:rsid w:val="00B06B5C"/>
    <w:rsid w:val="00B1018D"/>
    <w:rsid w:val="00B10B39"/>
    <w:rsid w:val="00B10C89"/>
    <w:rsid w:val="00B11300"/>
    <w:rsid w:val="00B1161B"/>
    <w:rsid w:val="00B11CC9"/>
    <w:rsid w:val="00B12A4C"/>
    <w:rsid w:val="00B12E81"/>
    <w:rsid w:val="00B137B9"/>
    <w:rsid w:val="00B14850"/>
    <w:rsid w:val="00B149E6"/>
    <w:rsid w:val="00B1562A"/>
    <w:rsid w:val="00B15FA4"/>
    <w:rsid w:val="00B17A3A"/>
    <w:rsid w:val="00B17D83"/>
    <w:rsid w:val="00B2011F"/>
    <w:rsid w:val="00B2016A"/>
    <w:rsid w:val="00B228BC"/>
    <w:rsid w:val="00B2307E"/>
    <w:rsid w:val="00B23B17"/>
    <w:rsid w:val="00B25345"/>
    <w:rsid w:val="00B2552F"/>
    <w:rsid w:val="00B27E54"/>
    <w:rsid w:val="00B316BF"/>
    <w:rsid w:val="00B31D69"/>
    <w:rsid w:val="00B34B26"/>
    <w:rsid w:val="00B410BA"/>
    <w:rsid w:val="00B416A8"/>
    <w:rsid w:val="00B41E62"/>
    <w:rsid w:val="00B433EF"/>
    <w:rsid w:val="00B4388D"/>
    <w:rsid w:val="00B440D8"/>
    <w:rsid w:val="00B4520B"/>
    <w:rsid w:val="00B46CFC"/>
    <w:rsid w:val="00B47555"/>
    <w:rsid w:val="00B50329"/>
    <w:rsid w:val="00B506DE"/>
    <w:rsid w:val="00B53E48"/>
    <w:rsid w:val="00B54960"/>
    <w:rsid w:val="00B56BCA"/>
    <w:rsid w:val="00B6088A"/>
    <w:rsid w:val="00B61056"/>
    <w:rsid w:val="00B63ACB"/>
    <w:rsid w:val="00B647CE"/>
    <w:rsid w:val="00B65676"/>
    <w:rsid w:val="00B65CDD"/>
    <w:rsid w:val="00B65F9E"/>
    <w:rsid w:val="00B67014"/>
    <w:rsid w:val="00B70BC5"/>
    <w:rsid w:val="00B76AA9"/>
    <w:rsid w:val="00B80A9D"/>
    <w:rsid w:val="00B822AA"/>
    <w:rsid w:val="00B82A8D"/>
    <w:rsid w:val="00B82CED"/>
    <w:rsid w:val="00B83485"/>
    <w:rsid w:val="00B8460C"/>
    <w:rsid w:val="00B859A1"/>
    <w:rsid w:val="00B85C10"/>
    <w:rsid w:val="00B85CFE"/>
    <w:rsid w:val="00B86AE8"/>
    <w:rsid w:val="00B9045F"/>
    <w:rsid w:val="00B92B13"/>
    <w:rsid w:val="00B94264"/>
    <w:rsid w:val="00B94658"/>
    <w:rsid w:val="00B95019"/>
    <w:rsid w:val="00B957DC"/>
    <w:rsid w:val="00B95FB4"/>
    <w:rsid w:val="00BA199B"/>
    <w:rsid w:val="00BA3141"/>
    <w:rsid w:val="00BA5B4E"/>
    <w:rsid w:val="00BA5E31"/>
    <w:rsid w:val="00BA6E04"/>
    <w:rsid w:val="00BA78F2"/>
    <w:rsid w:val="00BB0A84"/>
    <w:rsid w:val="00BB4484"/>
    <w:rsid w:val="00BB7620"/>
    <w:rsid w:val="00BC2C3B"/>
    <w:rsid w:val="00BC3ED8"/>
    <w:rsid w:val="00BC40BE"/>
    <w:rsid w:val="00BC4646"/>
    <w:rsid w:val="00BC5172"/>
    <w:rsid w:val="00BC5955"/>
    <w:rsid w:val="00BC7104"/>
    <w:rsid w:val="00BC74D1"/>
    <w:rsid w:val="00BD0045"/>
    <w:rsid w:val="00BD037A"/>
    <w:rsid w:val="00BD0457"/>
    <w:rsid w:val="00BD3592"/>
    <w:rsid w:val="00BD3A52"/>
    <w:rsid w:val="00BD3D8E"/>
    <w:rsid w:val="00BD4F8C"/>
    <w:rsid w:val="00BD63C9"/>
    <w:rsid w:val="00BD6DFE"/>
    <w:rsid w:val="00BD6EBE"/>
    <w:rsid w:val="00BD7F05"/>
    <w:rsid w:val="00BE0D0F"/>
    <w:rsid w:val="00BE2FD8"/>
    <w:rsid w:val="00BE3E04"/>
    <w:rsid w:val="00BE60BD"/>
    <w:rsid w:val="00BE70C8"/>
    <w:rsid w:val="00BF0936"/>
    <w:rsid w:val="00BF15A4"/>
    <w:rsid w:val="00C003DB"/>
    <w:rsid w:val="00C00AF7"/>
    <w:rsid w:val="00C0409F"/>
    <w:rsid w:val="00C05698"/>
    <w:rsid w:val="00C07167"/>
    <w:rsid w:val="00C07344"/>
    <w:rsid w:val="00C103E9"/>
    <w:rsid w:val="00C14488"/>
    <w:rsid w:val="00C15525"/>
    <w:rsid w:val="00C1663F"/>
    <w:rsid w:val="00C20F21"/>
    <w:rsid w:val="00C2406A"/>
    <w:rsid w:val="00C26CE1"/>
    <w:rsid w:val="00C272A2"/>
    <w:rsid w:val="00C346C3"/>
    <w:rsid w:val="00C34824"/>
    <w:rsid w:val="00C354E1"/>
    <w:rsid w:val="00C4055C"/>
    <w:rsid w:val="00C40BB7"/>
    <w:rsid w:val="00C411E5"/>
    <w:rsid w:val="00C4204B"/>
    <w:rsid w:val="00C42669"/>
    <w:rsid w:val="00C44569"/>
    <w:rsid w:val="00C44FEB"/>
    <w:rsid w:val="00C46655"/>
    <w:rsid w:val="00C470FD"/>
    <w:rsid w:val="00C5076E"/>
    <w:rsid w:val="00C513E0"/>
    <w:rsid w:val="00C51F1E"/>
    <w:rsid w:val="00C5254E"/>
    <w:rsid w:val="00C525EA"/>
    <w:rsid w:val="00C52954"/>
    <w:rsid w:val="00C52C3B"/>
    <w:rsid w:val="00C54DC7"/>
    <w:rsid w:val="00C56DCE"/>
    <w:rsid w:val="00C57F00"/>
    <w:rsid w:val="00C57FE9"/>
    <w:rsid w:val="00C62980"/>
    <w:rsid w:val="00C63A0D"/>
    <w:rsid w:val="00C64EEB"/>
    <w:rsid w:val="00C65457"/>
    <w:rsid w:val="00C655F8"/>
    <w:rsid w:val="00C66083"/>
    <w:rsid w:val="00C67BBA"/>
    <w:rsid w:val="00C7007A"/>
    <w:rsid w:val="00C720D4"/>
    <w:rsid w:val="00C73315"/>
    <w:rsid w:val="00C73EF6"/>
    <w:rsid w:val="00C745D5"/>
    <w:rsid w:val="00C74BED"/>
    <w:rsid w:val="00C75C6D"/>
    <w:rsid w:val="00C77B39"/>
    <w:rsid w:val="00C801A4"/>
    <w:rsid w:val="00C819BE"/>
    <w:rsid w:val="00C81B59"/>
    <w:rsid w:val="00C81C9D"/>
    <w:rsid w:val="00C8207F"/>
    <w:rsid w:val="00C827CB"/>
    <w:rsid w:val="00C833E3"/>
    <w:rsid w:val="00C8355D"/>
    <w:rsid w:val="00C83D0A"/>
    <w:rsid w:val="00C86D9D"/>
    <w:rsid w:val="00C87DA2"/>
    <w:rsid w:val="00C9100B"/>
    <w:rsid w:val="00C92329"/>
    <w:rsid w:val="00C949BC"/>
    <w:rsid w:val="00C96CBE"/>
    <w:rsid w:val="00C976D3"/>
    <w:rsid w:val="00CA0E5F"/>
    <w:rsid w:val="00CA294F"/>
    <w:rsid w:val="00CA34AF"/>
    <w:rsid w:val="00CA34B2"/>
    <w:rsid w:val="00CA4009"/>
    <w:rsid w:val="00CA641D"/>
    <w:rsid w:val="00CA6454"/>
    <w:rsid w:val="00CA695E"/>
    <w:rsid w:val="00CA7BE0"/>
    <w:rsid w:val="00CA7D9E"/>
    <w:rsid w:val="00CB0C1C"/>
    <w:rsid w:val="00CB0D1E"/>
    <w:rsid w:val="00CB121A"/>
    <w:rsid w:val="00CB1B47"/>
    <w:rsid w:val="00CB355B"/>
    <w:rsid w:val="00CB6F06"/>
    <w:rsid w:val="00CB7275"/>
    <w:rsid w:val="00CB72CB"/>
    <w:rsid w:val="00CB73DC"/>
    <w:rsid w:val="00CB7D40"/>
    <w:rsid w:val="00CC0985"/>
    <w:rsid w:val="00CC21F2"/>
    <w:rsid w:val="00CC2B9E"/>
    <w:rsid w:val="00CD062D"/>
    <w:rsid w:val="00CD1319"/>
    <w:rsid w:val="00CD1467"/>
    <w:rsid w:val="00CD1750"/>
    <w:rsid w:val="00CD1A3D"/>
    <w:rsid w:val="00CD1FDB"/>
    <w:rsid w:val="00CD273F"/>
    <w:rsid w:val="00CD704D"/>
    <w:rsid w:val="00CE0F40"/>
    <w:rsid w:val="00CE46D7"/>
    <w:rsid w:val="00CE514C"/>
    <w:rsid w:val="00CE7479"/>
    <w:rsid w:val="00CF3F94"/>
    <w:rsid w:val="00CF4285"/>
    <w:rsid w:val="00CF4F91"/>
    <w:rsid w:val="00CF5A01"/>
    <w:rsid w:val="00CF5FA4"/>
    <w:rsid w:val="00D01DF0"/>
    <w:rsid w:val="00D027E9"/>
    <w:rsid w:val="00D04E1C"/>
    <w:rsid w:val="00D04EDD"/>
    <w:rsid w:val="00D05AA8"/>
    <w:rsid w:val="00D05C26"/>
    <w:rsid w:val="00D06B62"/>
    <w:rsid w:val="00D07DCC"/>
    <w:rsid w:val="00D128FC"/>
    <w:rsid w:val="00D12CE3"/>
    <w:rsid w:val="00D12D9C"/>
    <w:rsid w:val="00D157BE"/>
    <w:rsid w:val="00D1584F"/>
    <w:rsid w:val="00D17AEB"/>
    <w:rsid w:val="00D206A5"/>
    <w:rsid w:val="00D215F8"/>
    <w:rsid w:val="00D237F2"/>
    <w:rsid w:val="00D25887"/>
    <w:rsid w:val="00D25A5F"/>
    <w:rsid w:val="00D26AC5"/>
    <w:rsid w:val="00D26B50"/>
    <w:rsid w:val="00D2745B"/>
    <w:rsid w:val="00D31507"/>
    <w:rsid w:val="00D325FC"/>
    <w:rsid w:val="00D3433D"/>
    <w:rsid w:val="00D34D1C"/>
    <w:rsid w:val="00D360F3"/>
    <w:rsid w:val="00D36753"/>
    <w:rsid w:val="00D36A54"/>
    <w:rsid w:val="00D43FC9"/>
    <w:rsid w:val="00D4461B"/>
    <w:rsid w:val="00D4480E"/>
    <w:rsid w:val="00D44919"/>
    <w:rsid w:val="00D477DD"/>
    <w:rsid w:val="00D52701"/>
    <w:rsid w:val="00D52BCA"/>
    <w:rsid w:val="00D53E2F"/>
    <w:rsid w:val="00D54C84"/>
    <w:rsid w:val="00D565D7"/>
    <w:rsid w:val="00D56BBE"/>
    <w:rsid w:val="00D57278"/>
    <w:rsid w:val="00D610CF"/>
    <w:rsid w:val="00D628F3"/>
    <w:rsid w:val="00D636F4"/>
    <w:rsid w:val="00D6741C"/>
    <w:rsid w:val="00D70426"/>
    <w:rsid w:val="00D70B52"/>
    <w:rsid w:val="00D71AB2"/>
    <w:rsid w:val="00D74C33"/>
    <w:rsid w:val="00D7509C"/>
    <w:rsid w:val="00D755DA"/>
    <w:rsid w:val="00D75B66"/>
    <w:rsid w:val="00D76CB8"/>
    <w:rsid w:val="00D819B1"/>
    <w:rsid w:val="00D81B97"/>
    <w:rsid w:val="00D832F3"/>
    <w:rsid w:val="00D83E6E"/>
    <w:rsid w:val="00D83FE4"/>
    <w:rsid w:val="00D85F72"/>
    <w:rsid w:val="00D86528"/>
    <w:rsid w:val="00D8758D"/>
    <w:rsid w:val="00D8778A"/>
    <w:rsid w:val="00D87C29"/>
    <w:rsid w:val="00D9235C"/>
    <w:rsid w:val="00D93721"/>
    <w:rsid w:val="00D93CBE"/>
    <w:rsid w:val="00D95C17"/>
    <w:rsid w:val="00D95C57"/>
    <w:rsid w:val="00DA05A2"/>
    <w:rsid w:val="00DA178D"/>
    <w:rsid w:val="00DA2BBC"/>
    <w:rsid w:val="00DA3C51"/>
    <w:rsid w:val="00DA673B"/>
    <w:rsid w:val="00DB03C5"/>
    <w:rsid w:val="00DB1D46"/>
    <w:rsid w:val="00DB317A"/>
    <w:rsid w:val="00DB5399"/>
    <w:rsid w:val="00DB7AF1"/>
    <w:rsid w:val="00DB7C0D"/>
    <w:rsid w:val="00DC10E6"/>
    <w:rsid w:val="00DC131B"/>
    <w:rsid w:val="00DC1B84"/>
    <w:rsid w:val="00DC1CDF"/>
    <w:rsid w:val="00DC1F36"/>
    <w:rsid w:val="00DD075C"/>
    <w:rsid w:val="00DD6781"/>
    <w:rsid w:val="00DD688C"/>
    <w:rsid w:val="00DD7B7C"/>
    <w:rsid w:val="00DD7C4E"/>
    <w:rsid w:val="00DE146B"/>
    <w:rsid w:val="00DE1520"/>
    <w:rsid w:val="00DE2495"/>
    <w:rsid w:val="00DE47DB"/>
    <w:rsid w:val="00DE666D"/>
    <w:rsid w:val="00DE6852"/>
    <w:rsid w:val="00DF049B"/>
    <w:rsid w:val="00DF3001"/>
    <w:rsid w:val="00DF311B"/>
    <w:rsid w:val="00DF3F33"/>
    <w:rsid w:val="00DF40E7"/>
    <w:rsid w:val="00DF419C"/>
    <w:rsid w:val="00DF59AF"/>
    <w:rsid w:val="00DF6920"/>
    <w:rsid w:val="00E00C17"/>
    <w:rsid w:val="00E0207D"/>
    <w:rsid w:val="00E020CD"/>
    <w:rsid w:val="00E043E2"/>
    <w:rsid w:val="00E05C97"/>
    <w:rsid w:val="00E07987"/>
    <w:rsid w:val="00E10A05"/>
    <w:rsid w:val="00E11883"/>
    <w:rsid w:val="00E13E0C"/>
    <w:rsid w:val="00E14B21"/>
    <w:rsid w:val="00E14D18"/>
    <w:rsid w:val="00E15093"/>
    <w:rsid w:val="00E2085E"/>
    <w:rsid w:val="00E21267"/>
    <w:rsid w:val="00E2399E"/>
    <w:rsid w:val="00E257B7"/>
    <w:rsid w:val="00E26B0A"/>
    <w:rsid w:val="00E26B3E"/>
    <w:rsid w:val="00E30F88"/>
    <w:rsid w:val="00E31DA7"/>
    <w:rsid w:val="00E32AD3"/>
    <w:rsid w:val="00E335A3"/>
    <w:rsid w:val="00E34B1E"/>
    <w:rsid w:val="00E35084"/>
    <w:rsid w:val="00E358FE"/>
    <w:rsid w:val="00E37E2E"/>
    <w:rsid w:val="00E41221"/>
    <w:rsid w:val="00E422FB"/>
    <w:rsid w:val="00E42FA6"/>
    <w:rsid w:val="00E4416D"/>
    <w:rsid w:val="00E45EEE"/>
    <w:rsid w:val="00E46230"/>
    <w:rsid w:val="00E46B30"/>
    <w:rsid w:val="00E46F6E"/>
    <w:rsid w:val="00E52F86"/>
    <w:rsid w:val="00E557EA"/>
    <w:rsid w:val="00E62FB5"/>
    <w:rsid w:val="00E63814"/>
    <w:rsid w:val="00E65BD3"/>
    <w:rsid w:val="00E66C44"/>
    <w:rsid w:val="00E70B0A"/>
    <w:rsid w:val="00E71256"/>
    <w:rsid w:val="00E723DA"/>
    <w:rsid w:val="00E73487"/>
    <w:rsid w:val="00E73959"/>
    <w:rsid w:val="00E73EC8"/>
    <w:rsid w:val="00E74A8A"/>
    <w:rsid w:val="00E75CF5"/>
    <w:rsid w:val="00E76FC9"/>
    <w:rsid w:val="00E80D81"/>
    <w:rsid w:val="00E8338F"/>
    <w:rsid w:val="00E84E85"/>
    <w:rsid w:val="00E85BC0"/>
    <w:rsid w:val="00E86A21"/>
    <w:rsid w:val="00E921C1"/>
    <w:rsid w:val="00E92A80"/>
    <w:rsid w:val="00E938D0"/>
    <w:rsid w:val="00E96165"/>
    <w:rsid w:val="00E97310"/>
    <w:rsid w:val="00E97365"/>
    <w:rsid w:val="00EA20C2"/>
    <w:rsid w:val="00EA357A"/>
    <w:rsid w:val="00EA3C06"/>
    <w:rsid w:val="00EB0358"/>
    <w:rsid w:val="00EB0B46"/>
    <w:rsid w:val="00EB0D24"/>
    <w:rsid w:val="00EB1302"/>
    <w:rsid w:val="00EB2FC9"/>
    <w:rsid w:val="00EB2FD0"/>
    <w:rsid w:val="00EB313B"/>
    <w:rsid w:val="00EB4064"/>
    <w:rsid w:val="00EB51D0"/>
    <w:rsid w:val="00EB51FB"/>
    <w:rsid w:val="00EB58F1"/>
    <w:rsid w:val="00EB74EF"/>
    <w:rsid w:val="00EC1B1A"/>
    <w:rsid w:val="00EC269D"/>
    <w:rsid w:val="00EC4418"/>
    <w:rsid w:val="00EC4B0B"/>
    <w:rsid w:val="00EC5AF9"/>
    <w:rsid w:val="00EC5DFE"/>
    <w:rsid w:val="00EC7993"/>
    <w:rsid w:val="00ED0335"/>
    <w:rsid w:val="00ED0AA0"/>
    <w:rsid w:val="00ED198E"/>
    <w:rsid w:val="00ED3413"/>
    <w:rsid w:val="00ED5E64"/>
    <w:rsid w:val="00ED623F"/>
    <w:rsid w:val="00EE1339"/>
    <w:rsid w:val="00EE2273"/>
    <w:rsid w:val="00EE2D27"/>
    <w:rsid w:val="00EE31D8"/>
    <w:rsid w:val="00EE36E7"/>
    <w:rsid w:val="00EE3FC1"/>
    <w:rsid w:val="00EE68AA"/>
    <w:rsid w:val="00EE78AB"/>
    <w:rsid w:val="00EE7A6B"/>
    <w:rsid w:val="00EE7F2F"/>
    <w:rsid w:val="00EF0080"/>
    <w:rsid w:val="00F005A8"/>
    <w:rsid w:val="00F01A19"/>
    <w:rsid w:val="00F0397C"/>
    <w:rsid w:val="00F03EEC"/>
    <w:rsid w:val="00F04284"/>
    <w:rsid w:val="00F04530"/>
    <w:rsid w:val="00F0589E"/>
    <w:rsid w:val="00F05F89"/>
    <w:rsid w:val="00F075E2"/>
    <w:rsid w:val="00F0796E"/>
    <w:rsid w:val="00F15931"/>
    <w:rsid w:val="00F15B77"/>
    <w:rsid w:val="00F16A1A"/>
    <w:rsid w:val="00F17A12"/>
    <w:rsid w:val="00F17A2B"/>
    <w:rsid w:val="00F20184"/>
    <w:rsid w:val="00F24206"/>
    <w:rsid w:val="00F27049"/>
    <w:rsid w:val="00F325F1"/>
    <w:rsid w:val="00F35C01"/>
    <w:rsid w:val="00F35F3E"/>
    <w:rsid w:val="00F4041A"/>
    <w:rsid w:val="00F405C8"/>
    <w:rsid w:val="00F460B8"/>
    <w:rsid w:val="00F534D2"/>
    <w:rsid w:val="00F539FF"/>
    <w:rsid w:val="00F53B46"/>
    <w:rsid w:val="00F54BE4"/>
    <w:rsid w:val="00F55163"/>
    <w:rsid w:val="00F55FD0"/>
    <w:rsid w:val="00F56A42"/>
    <w:rsid w:val="00F56F5D"/>
    <w:rsid w:val="00F57E09"/>
    <w:rsid w:val="00F60E2D"/>
    <w:rsid w:val="00F6139C"/>
    <w:rsid w:val="00F64507"/>
    <w:rsid w:val="00F64957"/>
    <w:rsid w:val="00F65C4B"/>
    <w:rsid w:val="00F665D4"/>
    <w:rsid w:val="00F674A8"/>
    <w:rsid w:val="00F679B0"/>
    <w:rsid w:val="00F70E27"/>
    <w:rsid w:val="00F719D9"/>
    <w:rsid w:val="00F731F6"/>
    <w:rsid w:val="00F750F8"/>
    <w:rsid w:val="00F752A6"/>
    <w:rsid w:val="00F754F6"/>
    <w:rsid w:val="00F8149D"/>
    <w:rsid w:val="00F82726"/>
    <w:rsid w:val="00F86229"/>
    <w:rsid w:val="00F86773"/>
    <w:rsid w:val="00F87240"/>
    <w:rsid w:val="00F90F6B"/>
    <w:rsid w:val="00F924BF"/>
    <w:rsid w:val="00F92BE6"/>
    <w:rsid w:val="00F944E9"/>
    <w:rsid w:val="00FA0E9C"/>
    <w:rsid w:val="00FA26A6"/>
    <w:rsid w:val="00FA4E9D"/>
    <w:rsid w:val="00FA7402"/>
    <w:rsid w:val="00FA7DEF"/>
    <w:rsid w:val="00FB08B1"/>
    <w:rsid w:val="00FB302B"/>
    <w:rsid w:val="00FB3126"/>
    <w:rsid w:val="00FB417F"/>
    <w:rsid w:val="00FB586A"/>
    <w:rsid w:val="00FB7483"/>
    <w:rsid w:val="00FC00A9"/>
    <w:rsid w:val="00FC0F04"/>
    <w:rsid w:val="00FC151B"/>
    <w:rsid w:val="00FC2590"/>
    <w:rsid w:val="00FC3531"/>
    <w:rsid w:val="00FC5C3D"/>
    <w:rsid w:val="00FC5F36"/>
    <w:rsid w:val="00FD22EE"/>
    <w:rsid w:val="00FE135C"/>
    <w:rsid w:val="00FE169A"/>
    <w:rsid w:val="00FE35E7"/>
    <w:rsid w:val="00FE5C19"/>
    <w:rsid w:val="00FE6663"/>
    <w:rsid w:val="00FF0D13"/>
    <w:rsid w:val="00FF203A"/>
    <w:rsid w:val="00FF2CFA"/>
    <w:rsid w:val="00FF5528"/>
    <w:rsid w:val="00FF7007"/>
    <w:rsid w:val="00FF7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uiPriority w:val="99"/>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uiPriority w:val="99"/>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1608">
      <w:bodyDiv w:val="1"/>
      <w:marLeft w:val="0"/>
      <w:marRight w:val="0"/>
      <w:marTop w:val="0"/>
      <w:marBottom w:val="0"/>
      <w:divBdr>
        <w:top w:val="none" w:sz="0" w:space="0" w:color="auto"/>
        <w:left w:val="none" w:sz="0" w:space="0" w:color="auto"/>
        <w:bottom w:val="none" w:sz="0" w:space="0" w:color="auto"/>
        <w:right w:val="none" w:sz="0" w:space="0" w:color="auto"/>
      </w:divBdr>
    </w:div>
    <w:div w:id="940182402">
      <w:bodyDiv w:val="1"/>
      <w:marLeft w:val="0"/>
      <w:marRight w:val="0"/>
      <w:marTop w:val="0"/>
      <w:marBottom w:val="0"/>
      <w:divBdr>
        <w:top w:val="none" w:sz="0" w:space="0" w:color="auto"/>
        <w:left w:val="none" w:sz="0" w:space="0" w:color="auto"/>
        <w:bottom w:val="none" w:sz="0" w:space="0" w:color="auto"/>
        <w:right w:val="none" w:sz="0" w:space="0" w:color="auto"/>
      </w:divBdr>
    </w:div>
    <w:div w:id="1061438962">
      <w:bodyDiv w:val="1"/>
      <w:marLeft w:val="0"/>
      <w:marRight w:val="0"/>
      <w:marTop w:val="0"/>
      <w:marBottom w:val="0"/>
      <w:divBdr>
        <w:top w:val="none" w:sz="0" w:space="0" w:color="auto"/>
        <w:left w:val="none" w:sz="0" w:space="0" w:color="auto"/>
        <w:bottom w:val="none" w:sz="0" w:space="0" w:color="auto"/>
        <w:right w:val="none" w:sz="0" w:space="0" w:color="auto"/>
      </w:divBdr>
    </w:div>
    <w:div w:id="1590195907">
      <w:bodyDiv w:val="1"/>
      <w:marLeft w:val="0"/>
      <w:marRight w:val="0"/>
      <w:marTop w:val="0"/>
      <w:marBottom w:val="0"/>
      <w:divBdr>
        <w:top w:val="none" w:sz="0" w:space="0" w:color="auto"/>
        <w:left w:val="none" w:sz="0" w:space="0" w:color="auto"/>
        <w:bottom w:val="none" w:sz="0" w:space="0" w:color="auto"/>
        <w:right w:val="none" w:sz="0" w:space="0" w:color="auto"/>
      </w:divBdr>
    </w:div>
    <w:div w:id="2106921765">
      <w:bodyDiv w:val="1"/>
      <w:marLeft w:val="0"/>
      <w:marRight w:val="0"/>
      <w:marTop w:val="0"/>
      <w:marBottom w:val="0"/>
      <w:divBdr>
        <w:top w:val="none" w:sz="0" w:space="0" w:color="auto"/>
        <w:left w:val="none" w:sz="0" w:space="0" w:color="auto"/>
        <w:bottom w:val="none" w:sz="0" w:space="0" w:color="auto"/>
        <w:right w:val="none" w:sz="0" w:space="0" w:color="auto"/>
      </w:divBdr>
      <w:divsChild>
        <w:div w:id="15979817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cbr.ru/finmarket/supervision/sv_coll/"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yperlink" Target="http://www.vestnik-gosreg.ru/"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asv.org.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br.ru/finmarket/supervision/sv_coll/" TargetMode="External"/><Relationship Id="rId20" Type="http://schemas.openxmlformats.org/officeDocument/2006/relationships/hyperlink" Target="http://www.cbr.ru/finmarket/supervision/sv_coll/investments_reorg_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gks.ru" TargetMode="External"/><Relationship Id="rId23" Type="http://schemas.openxmlformats.org/officeDocument/2006/relationships/hyperlink" Target="http://www.ra-national.ru/ru/taxonomy/term/114?type=rating" TargetMode="External"/><Relationship Id="rId10" Type="http://schemas.openxmlformats.org/officeDocument/2006/relationships/webSettings" Target="webSettings.xml"/><Relationship Id="rId19" Type="http://schemas.openxmlformats.org/officeDocument/2006/relationships/hyperlink" Target="https://www.cbr.ru/press/pr/?file=29082017_170003ik2017-08-29T16_54_35.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br.ru/finmarket/supervision/sv_coll/" TargetMode="External"/><Relationship Id="rId22" Type="http://schemas.openxmlformats.org/officeDocument/2006/relationships/hyperlink" Target="https://raexpert.ru/ratings/np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1054;&#1040;&#1050;\&#1059;&#1057;&#1054;&#1042;.%20&#1079;&#1072;&#1082;&#1091;&#1087;&#1086;&#1095;&#1085;&#1086;&#1081;%20&#1076;&#1077;&#1103;&#1090;-&#1090;&#1080;\&#1059;&#1085;&#1080;&#1092;&#1080;&#1082;&#1072;&#1094;&#1080;&#1103;\&#1044;&#1086;&#1082;&#1091;&#1084;&#1077;&#1085;&#1090;&#1072;&#1094;&#1080;&#1103;%20&#1087;&#1086;%20&#1079;&#1072;&#1082;&#1091;&#1087;&#1082;&#1077;\&#1047;&#1072;&#1087;&#1088;&#1086;&#1089;%20&#1087;&#1088;&#1077;&#1076;&#1083;&#1086;&#1078;&#1077;&#1085;&#1080;&#1081;\&#1050;&#1072;&#1090;&#1080;&#1085;&#1072;%20&#1044;&#1086;&#1082;&#1091;&#1084;&#1077;&#1085;&#1090;&#1072;&#1094;&#1080;&#1103;%20&#1087;&#1086;%20&#1087;&#1088;&#1086;&#1074;&#1077;&#1076;&#1077;&#1085;&#1080;&#1103;%20&#1079;&#1072;&#1087;&#1088;&#1086;&#1089;&#1072;%20&#1087;&#1088;&#1077;&#1076;&#1083;&#1086;&#1078;&#1077;&#1085;&#1080;&#1081;%20&#1054;&#1040;&#1050;.do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1d54d2-d7f2-4325-bfd3-4f00a1a6fbd0">KV44HCEYAZRQ-20-186</_dlc_DocId>
    <_dlc_DocIdUrl xmlns="531d54d2-d7f2-4325-bfd3-4f00a1a6fbd0">
      <Url>http://oak-cc-dm001/OAKDocumentLibrary/_layouts/DocIdRedir.aspx?ID=KV44HCEYAZRQ-20-186</Url>
      <Description>KV44HCEYAZRQ-20-186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C16F84D29FADB449448D9D4D293B3DA" ma:contentTypeVersion="0" ma:contentTypeDescription="Создание документа." ma:contentTypeScope="" ma:versionID="3f536557b86d9c8e992c802ba7c9b769">
  <xsd:schema xmlns:xsd="http://www.w3.org/2001/XMLSchema" xmlns:xs="http://www.w3.org/2001/XMLSchema" xmlns:p="http://schemas.microsoft.com/office/2006/metadata/properties" xmlns:ns2="531d54d2-d7f2-4325-bfd3-4f00a1a6fbd0" targetNamespace="http://schemas.microsoft.com/office/2006/metadata/properties" ma:root="true" ma:fieldsID="8690e6b6812b5afb2b8bae57f6a83219" ns2:_="">
    <xsd:import namespace="531d54d2-d7f2-4325-bfd3-4f00a1a6fbd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d54d2-d7f2-4325-bfd3-4f00a1a6fbd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A277-EA4B-4151-BFE2-0A7355492720}">
  <ds:schemaRefs>
    <ds:schemaRef ds:uri="http://schemas.microsoft.com/office/2006/metadata/properties"/>
    <ds:schemaRef ds:uri="http://schemas.microsoft.com/office/infopath/2007/PartnerControls"/>
    <ds:schemaRef ds:uri="531d54d2-d7f2-4325-bfd3-4f00a1a6fbd0"/>
  </ds:schemaRefs>
</ds:datastoreItem>
</file>

<file path=customXml/itemProps2.xml><?xml version="1.0" encoding="utf-8"?>
<ds:datastoreItem xmlns:ds="http://schemas.openxmlformats.org/officeDocument/2006/customXml" ds:itemID="{A1026D27-1CC4-4369-9427-26D3408D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d54d2-d7f2-4325-bfd3-4f00a1a6f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724B6-0EF0-4EB0-969B-0FF59B0AA7E6}">
  <ds:schemaRefs>
    <ds:schemaRef ds:uri="http://schemas.microsoft.com/sharepoint/events"/>
  </ds:schemaRefs>
</ds:datastoreItem>
</file>

<file path=customXml/itemProps4.xml><?xml version="1.0" encoding="utf-8"?>
<ds:datastoreItem xmlns:ds="http://schemas.openxmlformats.org/officeDocument/2006/customXml" ds:itemID="{17F89011-C10E-4A78-8009-3C308BA9FEA3}">
  <ds:schemaRefs>
    <ds:schemaRef ds:uri="http://schemas.microsoft.com/sharepoint/v3/contenttype/forms"/>
  </ds:schemaRefs>
</ds:datastoreItem>
</file>

<file path=customXml/itemProps5.xml><?xml version="1.0" encoding="utf-8"?>
<ds:datastoreItem xmlns:ds="http://schemas.openxmlformats.org/officeDocument/2006/customXml" ds:itemID="{C3123AA9-7B20-46E7-B316-4835F666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Катина Документация по проведения запроса предложений ОАК</Template>
  <TotalTime>1432</TotalTime>
  <Pages>3</Pages>
  <Words>1587</Words>
  <Characters>9047</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BDO</Company>
  <LinksUpToDate>false</LinksUpToDate>
  <CharactersWithSpaces>10613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Учаева Наталия Петровна</cp:lastModifiedBy>
  <cp:revision>59</cp:revision>
  <cp:lastPrinted>2017-11-30T08:22:00Z</cp:lastPrinted>
  <dcterms:created xsi:type="dcterms:W3CDTF">2018-09-19T17:54:00Z</dcterms:created>
  <dcterms:modified xsi:type="dcterms:W3CDTF">2018-09-28T06:41:00Z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0x0101009C16F84D29FADB449448D9D4D293B3DA</vt:lpwstr>
  </property>
  <property fmtid="{D5CDD505-2E9C-101B-9397-08002B2CF9AE}" pid="3" name="_dlc_DocIdItemGuid">
    <vt:lpwstr>5f17844f-7d98-4f5c-8737-58e9e87ddaf4</vt:lpwstr>
  </property>
</Properties>
</file>